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2E02" w:rsidRDefault="00B32E02">
      <w:pPr>
        <w:pBdr>
          <w:top w:val="nil"/>
          <w:left w:val="nil"/>
          <w:bottom w:val="nil"/>
          <w:right w:val="nil"/>
          <w:between w:val="nil"/>
        </w:pBdr>
        <w:rPr>
          <w:rFonts w:ascii="Times New Roman" w:eastAsia="Times New Roman" w:hAnsi="Times New Roman" w:cs="Times New Roman"/>
          <w:color w:val="000000"/>
          <w:sz w:val="20"/>
          <w:szCs w:val="20"/>
        </w:rPr>
      </w:pPr>
    </w:p>
    <w:p w14:paraId="00000002" w14:textId="77777777" w:rsidR="00B32E02" w:rsidRDefault="00796E1A">
      <w:pPr>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sz w:val="28"/>
          <w:szCs w:val="28"/>
          <w:u w:val="single"/>
        </w:rPr>
        <w:t>Portsmouth RFC</w:t>
      </w:r>
      <w:r>
        <w:rPr>
          <w:rFonts w:ascii="Arial" w:eastAsia="Arial" w:hAnsi="Arial" w:cs="Arial"/>
          <w:b/>
          <w:color w:val="000000"/>
          <w:sz w:val="28"/>
          <w:szCs w:val="28"/>
          <w:u w:val="single"/>
        </w:rPr>
        <w:t xml:space="preserve"> Safeguarding Policy</w:t>
      </w:r>
    </w:p>
    <w:p w14:paraId="00000003" w14:textId="6B4E1ED9" w:rsidR="00B32E02" w:rsidRPr="00796E1A" w:rsidRDefault="00796E1A" w:rsidP="00796E1A">
      <w:pPr>
        <w:pStyle w:val="Heading2"/>
        <w:spacing w:before="101"/>
        <w:ind w:left="0"/>
        <w:rPr>
          <w:rFonts w:ascii="Arial" w:eastAsia="Arial" w:hAnsi="Arial" w:cs="Arial"/>
          <w:sz w:val="24"/>
          <w:szCs w:val="24"/>
          <w:u w:val="single"/>
        </w:rPr>
      </w:pPr>
      <w:r>
        <w:rPr>
          <w:rFonts w:ascii="Arial" w:eastAsia="Arial" w:hAnsi="Arial" w:cs="Arial"/>
          <w:sz w:val="24"/>
          <w:szCs w:val="24"/>
          <w:u w:val="single"/>
        </w:rPr>
        <w:t xml:space="preserve">Safeguarding Team </w:t>
      </w:r>
      <w:r w:rsidRPr="00796E1A">
        <w:rPr>
          <w:rFonts w:ascii="Arial" w:eastAsia="Arial" w:hAnsi="Arial" w:cs="Arial"/>
          <w:sz w:val="24"/>
          <w:szCs w:val="24"/>
          <w:u w:val="single"/>
        </w:rPr>
        <w:t>Vision</w:t>
      </w:r>
    </w:p>
    <w:p w14:paraId="6B1C2086" w14:textId="39115D20" w:rsidR="00796E1A" w:rsidRDefault="00796E1A">
      <w:pPr>
        <w:pStyle w:val="Heading2"/>
        <w:spacing w:before="101"/>
        <w:ind w:left="0"/>
        <w:rPr>
          <w:rFonts w:ascii="Arial" w:eastAsia="Arial" w:hAnsi="Arial" w:cs="Arial"/>
          <w:b w:val="0"/>
          <w:bCs/>
          <w:sz w:val="24"/>
          <w:szCs w:val="24"/>
        </w:rPr>
      </w:pPr>
      <w:r w:rsidRPr="00796E1A">
        <w:rPr>
          <w:rFonts w:ascii="Arial" w:eastAsia="Arial" w:hAnsi="Arial" w:cs="Arial"/>
          <w:b w:val="0"/>
          <w:bCs/>
          <w:sz w:val="24"/>
          <w:szCs w:val="24"/>
        </w:rPr>
        <w:t>To ensure that Portsmouth Rugby Football club excels at all aspects of Safeguarding</w:t>
      </w:r>
      <w:r w:rsidR="0006039C">
        <w:rPr>
          <w:rFonts w:ascii="Arial" w:eastAsia="Arial" w:hAnsi="Arial" w:cs="Arial"/>
          <w:b w:val="0"/>
          <w:bCs/>
          <w:sz w:val="24"/>
          <w:szCs w:val="24"/>
        </w:rPr>
        <w:t xml:space="preserve"> by creating </w:t>
      </w:r>
      <w:r w:rsidR="0006039C" w:rsidRPr="0006039C">
        <w:rPr>
          <w:rFonts w:ascii="Arial" w:eastAsia="Arial" w:hAnsi="Arial" w:cs="Arial"/>
          <w:b w:val="0"/>
          <w:bCs/>
          <w:sz w:val="24"/>
          <w:szCs w:val="24"/>
        </w:rPr>
        <w:t xml:space="preserve">a safe, </w:t>
      </w:r>
      <w:r w:rsidR="00DF14A0" w:rsidRPr="0006039C">
        <w:rPr>
          <w:rFonts w:ascii="Arial" w:eastAsia="Arial" w:hAnsi="Arial" w:cs="Arial"/>
          <w:b w:val="0"/>
          <w:bCs/>
          <w:sz w:val="24"/>
          <w:szCs w:val="24"/>
        </w:rPr>
        <w:t>positive,</w:t>
      </w:r>
      <w:r w:rsidR="0006039C" w:rsidRPr="0006039C">
        <w:rPr>
          <w:rFonts w:ascii="Arial" w:eastAsia="Arial" w:hAnsi="Arial" w:cs="Arial"/>
          <w:b w:val="0"/>
          <w:bCs/>
          <w:sz w:val="24"/>
          <w:szCs w:val="24"/>
        </w:rPr>
        <w:t xml:space="preserve"> and enjoyable environment</w:t>
      </w:r>
      <w:r w:rsidR="0006039C">
        <w:rPr>
          <w:rFonts w:ascii="Arial" w:eastAsia="Arial" w:hAnsi="Arial" w:cs="Arial"/>
          <w:b w:val="0"/>
          <w:bCs/>
          <w:sz w:val="24"/>
          <w:szCs w:val="24"/>
        </w:rPr>
        <w:t>.</w:t>
      </w:r>
    </w:p>
    <w:p w14:paraId="71C85CC9" w14:textId="77777777" w:rsidR="00DF14A0" w:rsidRPr="00DF14A0" w:rsidRDefault="00DF14A0" w:rsidP="00DF14A0"/>
    <w:p w14:paraId="00000004" w14:textId="4E27E229" w:rsidR="00B32E02" w:rsidRDefault="00796E1A">
      <w:pPr>
        <w:pStyle w:val="Heading2"/>
        <w:spacing w:before="101"/>
        <w:ind w:left="0"/>
        <w:rPr>
          <w:rFonts w:ascii="Arial" w:eastAsia="Arial" w:hAnsi="Arial" w:cs="Arial"/>
          <w:sz w:val="24"/>
          <w:szCs w:val="24"/>
        </w:rPr>
      </w:pPr>
      <w:r>
        <w:rPr>
          <w:rFonts w:ascii="Arial" w:eastAsia="Arial" w:hAnsi="Arial" w:cs="Arial"/>
          <w:sz w:val="24"/>
          <w:szCs w:val="24"/>
          <w:u w:val="single"/>
        </w:rPr>
        <w:t>Introduction:</w:t>
      </w:r>
    </w:p>
    <w:p w14:paraId="00000005" w14:textId="0A5C2092" w:rsidR="00B32E02" w:rsidRDefault="00796E1A" w:rsidP="7160BB67">
      <w:pPr>
        <w:pBdr>
          <w:top w:val="nil"/>
          <w:left w:val="nil"/>
          <w:bottom w:val="nil"/>
          <w:right w:val="nil"/>
          <w:between w:val="nil"/>
        </w:pBdr>
        <w:spacing w:before="206"/>
        <w:ind w:right="920"/>
        <w:rPr>
          <w:rFonts w:ascii="Arial" w:eastAsia="Arial" w:hAnsi="Arial" w:cs="Arial"/>
          <w:color w:val="000000" w:themeColor="text1"/>
          <w:sz w:val="24"/>
          <w:szCs w:val="24"/>
        </w:rPr>
      </w:pPr>
      <w:r>
        <w:rPr>
          <w:rFonts w:ascii="Arial" w:eastAsia="Arial" w:hAnsi="Arial" w:cs="Arial"/>
          <w:sz w:val="24"/>
          <w:szCs w:val="24"/>
        </w:rPr>
        <w:t xml:space="preserve">Portsmouth RFC </w:t>
      </w:r>
      <w:r w:rsidRPr="7160BB67">
        <w:rPr>
          <w:rFonts w:ascii="Arial" w:eastAsia="Arial" w:hAnsi="Arial" w:cs="Arial"/>
          <w:color w:val="000000"/>
          <w:sz w:val="24"/>
          <w:szCs w:val="24"/>
        </w:rPr>
        <w:t xml:space="preserve">Safeguarding Policy has been written in conjunction with </w:t>
      </w:r>
      <w:r w:rsidR="00286017">
        <w:rPr>
          <w:rFonts w:ascii="Arial" w:eastAsia="Arial" w:hAnsi="Arial" w:cs="Arial"/>
          <w:color w:val="000000"/>
          <w:sz w:val="24"/>
          <w:szCs w:val="24"/>
        </w:rPr>
        <w:t xml:space="preserve">PRFC junior Committee, </w:t>
      </w:r>
      <w:r w:rsidR="00286017">
        <w:rPr>
          <w:rFonts w:ascii="Arial" w:eastAsia="Arial" w:hAnsi="Arial" w:cs="Arial"/>
          <w:sz w:val="24"/>
          <w:szCs w:val="24"/>
        </w:rPr>
        <w:t xml:space="preserve">PRFC </w:t>
      </w:r>
      <w:r w:rsidRPr="7160BB67">
        <w:rPr>
          <w:rFonts w:ascii="Arial" w:eastAsia="Arial" w:hAnsi="Arial" w:cs="Arial"/>
          <w:color w:val="000000"/>
          <w:sz w:val="24"/>
          <w:szCs w:val="24"/>
        </w:rPr>
        <w:t xml:space="preserve">Senior </w:t>
      </w:r>
      <w:r w:rsidR="00286017">
        <w:rPr>
          <w:rFonts w:ascii="Arial" w:eastAsia="Arial" w:hAnsi="Arial" w:cs="Arial"/>
          <w:color w:val="000000"/>
          <w:sz w:val="24"/>
          <w:szCs w:val="24"/>
        </w:rPr>
        <w:t>Committee</w:t>
      </w:r>
      <w:r w:rsidRPr="7160BB67">
        <w:rPr>
          <w:rFonts w:ascii="Arial" w:eastAsia="Arial" w:hAnsi="Arial" w:cs="Arial"/>
          <w:color w:val="000000"/>
          <w:sz w:val="24"/>
          <w:szCs w:val="24"/>
        </w:rPr>
        <w:t xml:space="preserve"> and the Rugby Football Union (RFU)</w:t>
      </w:r>
      <w:r w:rsidR="00286017">
        <w:rPr>
          <w:rFonts w:ascii="Arial" w:eastAsia="Arial" w:hAnsi="Arial" w:cs="Arial"/>
          <w:color w:val="000000"/>
          <w:sz w:val="24"/>
          <w:szCs w:val="24"/>
        </w:rPr>
        <w:t>.</w:t>
      </w:r>
      <w:r w:rsidRPr="7160BB67">
        <w:rPr>
          <w:rFonts w:ascii="Arial" w:eastAsia="Arial" w:hAnsi="Arial" w:cs="Arial"/>
          <w:color w:val="000000"/>
          <w:sz w:val="24"/>
          <w:szCs w:val="24"/>
        </w:rPr>
        <w:t xml:space="preserve"> </w:t>
      </w:r>
      <w:r w:rsidR="00286017">
        <w:rPr>
          <w:rFonts w:ascii="Arial" w:eastAsia="Arial" w:hAnsi="Arial" w:cs="Arial"/>
          <w:sz w:val="24"/>
          <w:szCs w:val="24"/>
        </w:rPr>
        <w:t>T</w:t>
      </w:r>
      <w:r>
        <w:rPr>
          <w:rFonts w:ascii="Arial" w:eastAsia="Arial" w:hAnsi="Arial" w:cs="Arial"/>
          <w:sz w:val="24"/>
          <w:szCs w:val="24"/>
        </w:rPr>
        <w:t>he club is</w:t>
      </w:r>
      <w:r w:rsidRPr="7160BB67">
        <w:rPr>
          <w:rFonts w:ascii="Arial" w:eastAsia="Arial" w:hAnsi="Arial" w:cs="Arial"/>
          <w:color w:val="000000"/>
          <w:sz w:val="24"/>
          <w:szCs w:val="24"/>
        </w:rPr>
        <w:t xml:space="preserve"> committed to safeguarding the welfare of children</w:t>
      </w:r>
      <w:r>
        <w:rPr>
          <w:rFonts w:ascii="Arial" w:eastAsia="Arial" w:hAnsi="Arial" w:cs="Arial"/>
          <w:sz w:val="24"/>
          <w:szCs w:val="24"/>
        </w:rPr>
        <w:t xml:space="preserve">, </w:t>
      </w:r>
      <w:r w:rsidRPr="7160BB67">
        <w:rPr>
          <w:rFonts w:ascii="Arial" w:eastAsia="Arial" w:hAnsi="Arial" w:cs="Arial"/>
          <w:color w:val="000000"/>
          <w:sz w:val="24"/>
          <w:szCs w:val="24"/>
        </w:rPr>
        <w:t xml:space="preserve">young people and vulnerable adults </w:t>
      </w:r>
      <w:r>
        <w:rPr>
          <w:rFonts w:ascii="Arial" w:eastAsia="Arial" w:hAnsi="Arial" w:cs="Arial"/>
          <w:sz w:val="24"/>
          <w:szCs w:val="24"/>
        </w:rPr>
        <w:t>participating in rugby</w:t>
      </w:r>
      <w:r w:rsidRPr="7160BB67">
        <w:rPr>
          <w:rFonts w:ascii="Arial" w:eastAsia="Arial" w:hAnsi="Arial" w:cs="Arial"/>
          <w:color w:val="000000"/>
          <w:sz w:val="24"/>
          <w:szCs w:val="24"/>
        </w:rPr>
        <w:t>. All childre</w:t>
      </w:r>
      <w:r>
        <w:rPr>
          <w:rFonts w:ascii="Arial" w:eastAsia="Arial" w:hAnsi="Arial" w:cs="Arial"/>
          <w:sz w:val="24"/>
          <w:szCs w:val="24"/>
        </w:rPr>
        <w:t xml:space="preserve">n, </w:t>
      </w:r>
      <w:r w:rsidRPr="7160BB67">
        <w:rPr>
          <w:rFonts w:ascii="Arial" w:eastAsia="Arial" w:hAnsi="Arial" w:cs="Arial"/>
          <w:color w:val="000000"/>
          <w:sz w:val="24"/>
          <w:szCs w:val="24"/>
        </w:rPr>
        <w:t xml:space="preserve">young people and vulnerable adults are entitled to protection from harm and have the right to take part in sport in a safe, </w:t>
      </w:r>
      <w:proofErr w:type="gramStart"/>
      <w:r w:rsidRPr="7160BB67">
        <w:rPr>
          <w:rFonts w:ascii="Arial" w:eastAsia="Arial" w:hAnsi="Arial" w:cs="Arial"/>
          <w:color w:val="000000"/>
          <w:sz w:val="24"/>
          <w:szCs w:val="24"/>
        </w:rPr>
        <w:t>positive</w:t>
      </w:r>
      <w:proofErr w:type="gramEnd"/>
      <w:r w:rsidRPr="7160BB67">
        <w:rPr>
          <w:rFonts w:ascii="Arial" w:eastAsia="Arial" w:hAnsi="Arial" w:cs="Arial"/>
          <w:color w:val="000000"/>
          <w:sz w:val="24"/>
          <w:szCs w:val="24"/>
        </w:rPr>
        <w:t xml:space="preserve"> and enjoyable environment. </w:t>
      </w:r>
      <w:r>
        <w:rPr>
          <w:rFonts w:ascii="Arial" w:eastAsia="Arial" w:hAnsi="Arial" w:cs="Arial"/>
          <w:sz w:val="24"/>
          <w:szCs w:val="24"/>
        </w:rPr>
        <w:t>T</w:t>
      </w:r>
      <w:r w:rsidRPr="7160BB67">
        <w:rPr>
          <w:rFonts w:ascii="Arial" w:eastAsia="Arial" w:hAnsi="Arial" w:cs="Arial"/>
          <w:color w:val="000000"/>
          <w:sz w:val="24"/>
          <w:szCs w:val="24"/>
        </w:rPr>
        <w:t>he Club</w:t>
      </w:r>
      <w:r>
        <w:rPr>
          <w:rFonts w:ascii="Arial" w:eastAsia="Arial" w:hAnsi="Arial" w:cs="Arial"/>
          <w:sz w:val="24"/>
          <w:szCs w:val="24"/>
        </w:rPr>
        <w:t xml:space="preserve"> is</w:t>
      </w:r>
      <w:r w:rsidRPr="7160BB67">
        <w:rPr>
          <w:rFonts w:ascii="Arial" w:eastAsia="Arial" w:hAnsi="Arial" w:cs="Arial"/>
          <w:color w:val="000000"/>
          <w:sz w:val="24"/>
          <w:szCs w:val="24"/>
        </w:rPr>
        <w:t xml:space="preserve"> committed to safeguarding the welfare of children</w:t>
      </w:r>
      <w:r w:rsidR="0006039C">
        <w:rPr>
          <w:rFonts w:ascii="Arial" w:eastAsia="Arial" w:hAnsi="Arial" w:cs="Arial"/>
          <w:color w:val="000000"/>
          <w:sz w:val="24"/>
          <w:szCs w:val="24"/>
        </w:rPr>
        <w:t xml:space="preserve"> and </w:t>
      </w:r>
      <w:r w:rsidRPr="7160BB67">
        <w:rPr>
          <w:rFonts w:ascii="Arial" w:eastAsia="Arial" w:hAnsi="Arial" w:cs="Arial"/>
          <w:color w:val="000000"/>
          <w:sz w:val="24"/>
          <w:szCs w:val="24"/>
        </w:rPr>
        <w:t xml:space="preserve">young people participating in rugby </w:t>
      </w:r>
      <w:r>
        <w:rPr>
          <w:rFonts w:ascii="Arial" w:eastAsia="Arial" w:hAnsi="Arial" w:cs="Arial"/>
          <w:sz w:val="24"/>
          <w:szCs w:val="24"/>
        </w:rPr>
        <w:t xml:space="preserve">and is </w:t>
      </w:r>
      <w:r w:rsidRPr="7160BB67">
        <w:rPr>
          <w:rFonts w:ascii="Arial" w:eastAsia="Arial" w:hAnsi="Arial" w:cs="Arial"/>
          <w:color w:val="000000"/>
          <w:sz w:val="24"/>
          <w:szCs w:val="24"/>
        </w:rPr>
        <w:t>required by the R</w:t>
      </w:r>
      <w:r>
        <w:rPr>
          <w:rFonts w:ascii="Arial" w:eastAsia="Arial" w:hAnsi="Arial" w:cs="Arial"/>
          <w:sz w:val="24"/>
          <w:szCs w:val="24"/>
        </w:rPr>
        <w:t>FU</w:t>
      </w:r>
      <w:r w:rsidRPr="7160BB67">
        <w:rPr>
          <w:rFonts w:ascii="Arial" w:eastAsia="Arial" w:hAnsi="Arial" w:cs="Arial"/>
          <w:color w:val="000000"/>
          <w:sz w:val="24"/>
          <w:szCs w:val="24"/>
        </w:rPr>
        <w:t xml:space="preserve"> to have a Safeguarding Policy which must be published.</w:t>
      </w:r>
    </w:p>
    <w:p w14:paraId="00000006" w14:textId="77777777" w:rsidR="00B32E02" w:rsidRDefault="00B32E02">
      <w:pPr>
        <w:pBdr>
          <w:top w:val="nil"/>
          <w:left w:val="nil"/>
          <w:bottom w:val="nil"/>
          <w:right w:val="nil"/>
          <w:between w:val="nil"/>
        </w:pBdr>
        <w:spacing w:before="11"/>
        <w:rPr>
          <w:rFonts w:ascii="Arial" w:eastAsia="Arial" w:hAnsi="Arial" w:cs="Arial"/>
          <w:color w:val="000000"/>
          <w:sz w:val="24"/>
          <w:szCs w:val="24"/>
        </w:rPr>
      </w:pPr>
    </w:p>
    <w:p w14:paraId="00000007" w14:textId="77777777" w:rsidR="00B32E02" w:rsidRDefault="00796E1A">
      <w:pPr>
        <w:pBdr>
          <w:top w:val="nil"/>
          <w:left w:val="nil"/>
          <w:bottom w:val="nil"/>
          <w:right w:val="nil"/>
          <w:between w:val="nil"/>
        </w:pBdr>
        <w:ind w:right="772"/>
        <w:rPr>
          <w:rFonts w:ascii="Arial" w:eastAsia="Arial" w:hAnsi="Arial" w:cs="Arial"/>
          <w:color w:val="000000"/>
          <w:sz w:val="24"/>
          <w:szCs w:val="24"/>
        </w:rPr>
      </w:pPr>
      <w:r>
        <w:rPr>
          <w:rFonts w:ascii="Arial" w:eastAsia="Arial" w:hAnsi="Arial" w:cs="Arial"/>
          <w:color w:val="000000"/>
          <w:sz w:val="24"/>
          <w:szCs w:val="24"/>
        </w:rPr>
        <w:t xml:space="preserve">This document sets out both </w:t>
      </w:r>
      <w:r>
        <w:rPr>
          <w:rFonts w:ascii="Arial" w:eastAsia="Arial" w:hAnsi="Arial" w:cs="Arial"/>
          <w:sz w:val="24"/>
          <w:szCs w:val="24"/>
        </w:rPr>
        <w:t>the club’s</w:t>
      </w:r>
      <w:r>
        <w:rPr>
          <w:rFonts w:ascii="Arial" w:eastAsia="Arial" w:hAnsi="Arial" w:cs="Arial"/>
          <w:color w:val="000000"/>
          <w:sz w:val="24"/>
          <w:szCs w:val="24"/>
        </w:rPr>
        <w:t xml:space="preserve"> Safeguarding Policy and guidance for all volunteer</w:t>
      </w:r>
      <w:r>
        <w:rPr>
          <w:rFonts w:ascii="Arial" w:eastAsia="Arial" w:hAnsi="Arial" w:cs="Arial"/>
          <w:sz w:val="24"/>
          <w:szCs w:val="24"/>
        </w:rPr>
        <w:t xml:space="preserve">s and </w:t>
      </w:r>
      <w:r>
        <w:rPr>
          <w:rFonts w:ascii="Arial" w:eastAsia="Arial" w:hAnsi="Arial" w:cs="Arial"/>
          <w:color w:val="000000"/>
          <w:sz w:val="24"/>
          <w:szCs w:val="24"/>
        </w:rPr>
        <w:t xml:space="preserve">paid employees </w:t>
      </w:r>
      <w:r>
        <w:rPr>
          <w:rFonts w:ascii="Arial" w:eastAsia="Arial" w:hAnsi="Arial" w:cs="Arial"/>
          <w:sz w:val="24"/>
          <w:szCs w:val="24"/>
        </w:rPr>
        <w:t>of the club</w:t>
      </w:r>
      <w:r>
        <w:rPr>
          <w:rFonts w:ascii="Arial" w:eastAsia="Arial" w:hAnsi="Arial" w:cs="Arial"/>
          <w:color w:val="000000"/>
          <w:sz w:val="24"/>
          <w:szCs w:val="24"/>
        </w:rPr>
        <w:t>. This policy and its guidance should be read in conjunction with Safeguarding Children</w:t>
      </w:r>
      <w:r>
        <w:rPr>
          <w:rFonts w:ascii="Arial" w:eastAsia="Arial" w:hAnsi="Arial" w:cs="Arial"/>
          <w:sz w:val="24"/>
          <w:szCs w:val="24"/>
        </w:rPr>
        <w:t xml:space="preserve">, </w:t>
      </w:r>
      <w:r>
        <w:rPr>
          <w:rFonts w:ascii="Arial" w:eastAsia="Arial" w:hAnsi="Arial" w:cs="Arial"/>
          <w:color w:val="000000"/>
          <w:sz w:val="24"/>
          <w:szCs w:val="24"/>
        </w:rPr>
        <w:t>Young People and Vulnerable Adults in Rugby Union Policy and Guidance (“the Guidance”).</w:t>
      </w:r>
    </w:p>
    <w:p w14:paraId="00000008" w14:textId="77777777" w:rsidR="00B32E02" w:rsidRDefault="00B32E02">
      <w:pPr>
        <w:pBdr>
          <w:top w:val="nil"/>
          <w:left w:val="nil"/>
          <w:bottom w:val="nil"/>
          <w:right w:val="nil"/>
          <w:between w:val="nil"/>
        </w:pBdr>
        <w:rPr>
          <w:rFonts w:ascii="Arial" w:eastAsia="Arial" w:hAnsi="Arial" w:cs="Arial"/>
          <w:color w:val="000000"/>
          <w:sz w:val="24"/>
          <w:szCs w:val="24"/>
        </w:rPr>
      </w:pPr>
    </w:p>
    <w:p w14:paraId="00000009" w14:textId="77777777" w:rsidR="00B32E02" w:rsidRDefault="00796E1A">
      <w:pPr>
        <w:pBdr>
          <w:top w:val="nil"/>
          <w:left w:val="nil"/>
          <w:bottom w:val="nil"/>
          <w:right w:val="nil"/>
          <w:between w:val="nil"/>
        </w:pBdr>
        <w:ind w:right="741"/>
        <w:rPr>
          <w:rFonts w:ascii="Arial" w:eastAsia="Arial" w:hAnsi="Arial" w:cs="Arial"/>
          <w:color w:val="000000"/>
          <w:sz w:val="24"/>
          <w:szCs w:val="24"/>
        </w:rPr>
      </w:pPr>
      <w:r>
        <w:rPr>
          <w:rFonts w:ascii="Arial" w:eastAsia="Arial" w:hAnsi="Arial" w:cs="Arial"/>
          <w:color w:val="000000"/>
          <w:sz w:val="24"/>
          <w:szCs w:val="24"/>
        </w:rPr>
        <w:t xml:space="preserve">All Officers, Committee members and others involved in volunteering at </w:t>
      </w:r>
      <w:r>
        <w:rPr>
          <w:rFonts w:ascii="Arial" w:eastAsia="Arial" w:hAnsi="Arial" w:cs="Arial"/>
          <w:sz w:val="24"/>
          <w:szCs w:val="24"/>
        </w:rPr>
        <w:t>the club</w:t>
      </w:r>
      <w:r>
        <w:rPr>
          <w:rFonts w:ascii="Arial" w:eastAsia="Arial" w:hAnsi="Arial" w:cs="Arial"/>
          <w:color w:val="000000"/>
          <w:sz w:val="24"/>
          <w:szCs w:val="24"/>
        </w:rPr>
        <w:t xml:space="preserve"> must be aware of their responsibilities in this area to ensure that the Club responds appropriately to any indication of poor practice or abuse in line with RFU Policy.</w:t>
      </w:r>
    </w:p>
    <w:p w14:paraId="0000000A" w14:textId="77777777" w:rsidR="00B32E02" w:rsidRDefault="00B32E02">
      <w:pPr>
        <w:pStyle w:val="Heading4"/>
        <w:ind w:left="0"/>
        <w:rPr>
          <w:rFonts w:ascii="Arial" w:eastAsia="Arial" w:hAnsi="Arial" w:cs="Arial"/>
          <w:sz w:val="24"/>
          <w:szCs w:val="24"/>
          <w:u w:val="none"/>
        </w:rPr>
      </w:pPr>
    </w:p>
    <w:p w14:paraId="0000000B" w14:textId="77777777" w:rsidR="00B32E02" w:rsidRDefault="00796E1A">
      <w:pPr>
        <w:pStyle w:val="Heading4"/>
        <w:ind w:left="0"/>
        <w:rPr>
          <w:rFonts w:ascii="Arial" w:eastAsia="Arial" w:hAnsi="Arial" w:cs="Arial"/>
          <w:b w:val="0"/>
          <w:sz w:val="24"/>
          <w:szCs w:val="24"/>
          <w:u w:val="none"/>
        </w:rPr>
      </w:pPr>
      <w:r>
        <w:rPr>
          <w:rFonts w:ascii="Arial" w:eastAsia="Arial" w:hAnsi="Arial" w:cs="Arial"/>
          <w:sz w:val="24"/>
          <w:szCs w:val="24"/>
          <w:u w:val="none"/>
        </w:rPr>
        <w:t>Key Principles</w:t>
      </w:r>
      <w:r>
        <w:rPr>
          <w:rFonts w:ascii="Arial" w:eastAsia="Arial" w:hAnsi="Arial" w:cs="Arial"/>
          <w:b w:val="0"/>
          <w:sz w:val="24"/>
          <w:szCs w:val="24"/>
          <w:u w:val="none"/>
        </w:rPr>
        <w:t>:</w:t>
      </w:r>
    </w:p>
    <w:p w14:paraId="0000000C" w14:textId="5F18CD0A" w:rsidR="00B32E02" w:rsidRDefault="00796E1A" w:rsidP="7C15768C">
      <w:pPr>
        <w:pBdr>
          <w:top w:val="nil"/>
          <w:left w:val="nil"/>
          <w:bottom w:val="nil"/>
          <w:right w:val="nil"/>
          <w:between w:val="nil"/>
        </w:pBdr>
        <w:spacing w:before="100"/>
        <w:rPr>
          <w:rFonts w:ascii="Arial" w:eastAsia="Arial" w:hAnsi="Arial" w:cs="Arial"/>
          <w:color w:val="000000" w:themeColor="text1"/>
          <w:sz w:val="24"/>
          <w:szCs w:val="24"/>
        </w:rPr>
      </w:pPr>
      <w:r w:rsidRPr="7C15768C">
        <w:rPr>
          <w:rFonts w:ascii="Arial" w:eastAsia="Arial" w:hAnsi="Arial" w:cs="Arial"/>
          <w:color w:val="000000"/>
          <w:sz w:val="24"/>
          <w:szCs w:val="24"/>
        </w:rPr>
        <w:t>The key principles on which this policy statement is based:</w:t>
      </w:r>
    </w:p>
    <w:p w14:paraId="0000000D" w14:textId="77777777" w:rsidR="00B32E02" w:rsidRPr="00796E1A" w:rsidRDefault="00796E1A" w:rsidP="00796E1A">
      <w:pPr>
        <w:pStyle w:val="ListParagraph"/>
        <w:numPr>
          <w:ilvl w:val="0"/>
          <w:numId w:val="11"/>
        </w:numPr>
        <w:pBdr>
          <w:top w:val="nil"/>
          <w:left w:val="nil"/>
          <w:bottom w:val="nil"/>
          <w:right w:val="nil"/>
          <w:between w:val="nil"/>
        </w:pBdr>
        <w:spacing w:before="161" w:line="293" w:lineRule="auto"/>
        <w:rPr>
          <w:rFonts w:ascii="Arial" w:eastAsia="Arial" w:hAnsi="Arial" w:cs="Arial"/>
        </w:rPr>
      </w:pPr>
      <w:r w:rsidRPr="00796E1A">
        <w:rPr>
          <w:rFonts w:ascii="Arial" w:eastAsia="Arial" w:hAnsi="Arial" w:cs="Arial"/>
          <w:color w:val="000000"/>
          <w:sz w:val="24"/>
          <w:szCs w:val="24"/>
        </w:rPr>
        <w:t>The welfare of the child, young person or vulnerable adult is paramount.</w:t>
      </w:r>
    </w:p>
    <w:p w14:paraId="0000000E" w14:textId="77777777" w:rsidR="00B32E02" w:rsidRPr="00796E1A" w:rsidRDefault="00796E1A" w:rsidP="00796E1A">
      <w:pPr>
        <w:pStyle w:val="ListParagraph"/>
        <w:numPr>
          <w:ilvl w:val="0"/>
          <w:numId w:val="11"/>
        </w:numPr>
        <w:pBdr>
          <w:top w:val="nil"/>
          <w:left w:val="nil"/>
          <w:bottom w:val="nil"/>
          <w:right w:val="nil"/>
          <w:between w:val="nil"/>
        </w:pBdr>
        <w:ind w:right="1619"/>
        <w:rPr>
          <w:rFonts w:ascii="Arial" w:eastAsia="Arial" w:hAnsi="Arial" w:cs="Arial"/>
        </w:rPr>
      </w:pPr>
      <w:r w:rsidRPr="00796E1A">
        <w:rPr>
          <w:rFonts w:ascii="Arial" w:eastAsia="Arial" w:hAnsi="Arial" w:cs="Arial"/>
          <w:color w:val="000000"/>
          <w:sz w:val="24"/>
          <w:szCs w:val="24"/>
        </w:rPr>
        <w:t xml:space="preserve">All participants regardless of age, gender, ability or disability, race, faith, size, </w:t>
      </w:r>
      <w:proofErr w:type="gramStart"/>
      <w:r w:rsidRPr="00796E1A">
        <w:rPr>
          <w:rFonts w:ascii="Arial" w:eastAsia="Arial" w:hAnsi="Arial" w:cs="Arial"/>
          <w:color w:val="000000"/>
          <w:sz w:val="24"/>
          <w:szCs w:val="24"/>
        </w:rPr>
        <w:t>language</w:t>
      </w:r>
      <w:proofErr w:type="gramEnd"/>
      <w:r w:rsidRPr="00796E1A">
        <w:rPr>
          <w:rFonts w:ascii="Arial" w:eastAsia="Arial" w:hAnsi="Arial" w:cs="Arial"/>
          <w:color w:val="000000"/>
          <w:sz w:val="24"/>
          <w:szCs w:val="24"/>
        </w:rPr>
        <w:t xml:space="preserve"> or sexual identity, have the right to protection from harm.</w:t>
      </w:r>
    </w:p>
    <w:p w14:paraId="0000000F" w14:textId="77777777" w:rsidR="00B32E02" w:rsidRPr="00796E1A" w:rsidRDefault="00796E1A" w:rsidP="00796E1A">
      <w:pPr>
        <w:pStyle w:val="ListParagraph"/>
        <w:numPr>
          <w:ilvl w:val="0"/>
          <w:numId w:val="11"/>
        </w:numPr>
        <w:pBdr>
          <w:top w:val="nil"/>
          <w:left w:val="nil"/>
          <w:bottom w:val="nil"/>
          <w:right w:val="nil"/>
          <w:between w:val="nil"/>
        </w:pBdr>
        <w:ind w:right="1475"/>
        <w:rPr>
          <w:rFonts w:ascii="Arial" w:eastAsia="Arial" w:hAnsi="Arial" w:cs="Arial"/>
        </w:rPr>
      </w:pPr>
      <w:r w:rsidRPr="00796E1A">
        <w:rPr>
          <w:rFonts w:ascii="Arial" w:eastAsia="Arial" w:hAnsi="Arial" w:cs="Arial"/>
          <w:color w:val="000000"/>
          <w:sz w:val="24"/>
          <w:szCs w:val="24"/>
        </w:rPr>
        <w:t xml:space="preserve">All allegations and suspicions of harm will be taken seriously and responded to swiftly, </w:t>
      </w:r>
      <w:proofErr w:type="gramStart"/>
      <w:r w:rsidRPr="00796E1A">
        <w:rPr>
          <w:rFonts w:ascii="Arial" w:eastAsia="Arial" w:hAnsi="Arial" w:cs="Arial"/>
          <w:color w:val="000000"/>
          <w:sz w:val="24"/>
          <w:szCs w:val="24"/>
        </w:rPr>
        <w:t>fairly</w:t>
      </w:r>
      <w:proofErr w:type="gramEnd"/>
      <w:r w:rsidRPr="00796E1A">
        <w:rPr>
          <w:rFonts w:ascii="Arial" w:eastAsia="Arial" w:hAnsi="Arial" w:cs="Arial"/>
          <w:color w:val="000000"/>
          <w:sz w:val="24"/>
          <w:szCs w:val="24"/>
        </w:rPr>
        <w:t xml:space="preserve"> and appropriately.</w:t>
      </w:r>
    </w:p>
    <w:p w14:paraId="00000010" w14:textId="77777777" w:rsidR="00B32E02" w:rsidRPr="00796E1A" w:rsidRDefault="00796E1A" w:rsidP="00796E1A">
      <w:pPr>
        <w:pStyle w:val="ListParagraph"/>
        <w:numPr>
          <w:ilvl w:val="0"/>
          <w:numId w:val="11"/>
        </w:numPr>
        <w:pBdr>
          <w:top w:val="nil"/>
          <w:left w:val="nil"/>
          <w:bottom w:val="nil"/>
          <w:right w:val="nil"/>
          <w:between w:val="nil"/>
        </w:pBdr>
        <w:ind w:right="789"/>
        <w:rPr>
          <w:rFonts w:ascii="Arial" w:eastAsia="Arial" w:hAnsi="Arial" w:cs="Arial"/>
        </w:rPr>
      </w:pPr>
      <w:r w:rsidRPr="00796E1A">
        <w:rPr>
          <w:rFonts w:ascii="Arial" w:eastAsia="Arial" w:hAnsi="Arial" w:cs="Arial"/>
          <w:color w:val="000000"/>
          <w:sz w:val="24"/>
          <w:szCs w:val="24"/>
        </w:rPr>
        <w:t>Everyone will work in partnership to promote the welfare, health and development of children &amp; young people and vulnerable adults.</w:t>
      </w:r>
    </w:p>
    <w:p w14:paraId="00000011" w14:textId="77777777" w:rsidR="00B32E02" w:rsidRPr="00796E1A" w:rsidRDefault="00796E1A" w:rsidP="00796E1A">
      <w:pPr>
        <w:pStyle w:val="ListParagraph"/>
        <w:numPr>
          <w:ilvl w:val="0"/>
          <w:numId w:val="11"/>
        </w:numPr>
        <w:pBdr>
          <w:top w:val="nil"/>
          <w:left w:val="nil"/>
          <w:bottom w:val="nil"/>
          <w:right w:val="nil"/>
          <w:between w:val="nil"/>
        </w:pBdr>
        <w:ind w:right="1454"/>
        <w:rPr>
          <w:rFonts w:ascii="Arial" w:eastAsia="Arial" w:hAnsi="Arial" w:cs="Arial"/>
        </w:rPr>
      </w:pPr>
      <w:r w:rsidRPr="00796E1A">
        <w:rPr>
          <w:rFonts w:ascii="Arial" w:eastAsia="Arial" w:hAnsi="Arial" w:cs="Arial"/>
          <w:color w:val="000000"/>
          <w:sz w:val="24"/>
          <w:szCs w:val="24"/>
        </w:rPr>
        <w:t>The interests of those who work or volunteer with children &amp; young people and vulnerable adults will be protected.</w:t>
      </w:r>
    </w:p>
    <w:p w14:paraId="00000012" w14:textId="77777777" w:rsidR="00B32E02" w:rsidRDefault="00B32E02">
      <w:pPr>
        <w:pBdr>
          <w:top w:val="nil"/>
          <w:left w:val="nil"/>
          <w:bottom w:val="nil"/>
          <w:right w:val="nil"/>
          <w:between w:val="nil"/>
        </w:pBdr>
        <w:spacing w:line="276" w:lineRule="auto"/>
        <w:rPr>
          <w:rFonts w:ascii="Arial" w:eastAsia="Arial" w:hAnsi="Arial" w:cs="Arial"/>
          <w:sz w:val="24"/>
          <w:szCs w:val="24"/>
        </w:rPr>
        <w:sectPr w:rsidR="00B32E02" w:rsidSect="00796E1A">
          <w:headerReference w:type="even" r:id="rId8"/>
          <w:headerReference w:type="default" r:id="rId9"/>
          <w:footerReference w:type="even" r:id="rId10"/>
          <w:footerReference w:type="default" r:id="rId11"/>
          <w:headerReference w:type="first" r:id="rId12"/>
          <w:footerReference w:type="first" r:id="rId13"/>
          <w:pgSz w:w="11910" w:h="16840"/>
          <w:pgMar w:top="720" w:right="720" w:bottom="720" w:left="720" w:header="0" w:footer="0" w:gutter="0"/>
          <w:pgNumType w:start="1"/>
          <w:cols w:space="720"/>
          <w:docGrid w:linePitch="299"/>
        </w:sectPr>
      </w:pPr>
    </w:p>
    <w:p w14:paraId="00000013" w14:textId="77777777" w:rsidR="00B32E02" w:rsidRDefault="00796E1A" w:rsidP="00796E1A">
      <w:pPr>
        <w:pStyle w:val="Heading4"/>
        <w:spacing w:before="75"/>
        <w:ind w:left="0"/>
        <w:rPr>
          <w:rFonts w:ascii="Arial" w:eastAsia="Arial" w:hAnsi="Arial" w:cs="Arial"/>
          <w:sz w:val="24"/>
          <w:szCs w:val="24"/>
          <w:u w:val="none"/>
        </w:rPr>
      </w:pPr>
      <w:r>
        <w:rPr>
          <w:rFonts w:ascii="Arial" w:eastAsia="Arial" w:hAnsi="Arial" w:cs="Arial"/>
          <w:sz w:val="24"/>
          <w:szCs w:val="24"/>
          <w:u w:val="none"/>
        </w:rPr>
        <w:t>The Clubs Safeguarding Officers:</w:t>
      </w:r>
    </w:p>
    <w:p w14:paraId="00000014" w14:textId="77777777" w:rsidR="00B32E02" w:rsidRDefault="00796E1A" w:rsidP="00796E1A">
      <w:pPr>
        <w:pBdr>
          <w:top w:val="nil"/>
          <w:left w:val="nil"/>
          <w:bottom w:val="nil"/>
          <w:right w:val="nil"/>
          <w:between w:val="nil"/>
        </w:pBdr>
        <w:spacing w:before="100"/>
        <w:ind w:right="974"/>
        <w:jc w:val="both"/>
        <w:rPr>
          <w:rFonts w:ascii="Arial" w:eastAsia="Arial" w:hAnsi="Arial" w:cs="Arial"/>
          <w:color w:val="000000"/>
          <w:sz w:val="24"/>
          <w:szCs w:val="24"/>
        </w:rPr>
      </w:pPr>
      <w:r>
        <w:rPr>
          <w:rFonts w:ascii="Arial" w:eastAsia="Arial" w:hAnsi="Arial" w:cs="Arial"/>
          <w:sz w:val="24"/>
          <w:szCs w:val="24"/>
        </w:rPr>
        <w:t>The club</w:t>
      </w:r>
      <w:r>
        <w:rPr>
          <w:rFonts w:ascii="Arial" w:eastAsia="Arial" w:hAnsi="Arial" w:cs="Arial"/>
          <w:color w:val="000000"/>
          <w:sz w:val="24"/>
          <w:szCs w:val="24"/>
        </w:rPr>
        <w:t xml:space="preserve"> will appoint both a Club Safeguarding Officer and a Deputy CSO, the details of that appointment will be recorded on the RFU ‘Game Management System’ as well as the Club website.</w:t>
      </w:r>
    </w:p>
    <w:p w14:paraId="00000015" w14:textId="77777777" w:rsidR="00B32E02" w:rsidRDefault="00B32E02" w:rsidP="00796E1A">
      <w:pPr>
        <w:pBdr>
          <w:top w:val="nil"/>
          <w:left w:val="nil"/>
          <w:bottom w:val="nil"/>
          <w:right w:val="nil"/>
          <w:between w:val="nil"/>
        </w:pBdr>
        <w:spacing w:before="2"/>
        <w:rPr>
          <w:rFonts w:ascii="Arial" w:eastAsia="Arial" w:hAnsi="Arial" w:cs="Arial"/>
          <w:color w:val="000000"/>
          <w:sz w:val="24"/>
          <w:szCs w:val="24"/>
        </w:rPr>
      </w:pPr>
    </w:p>
    <w:p w14:paraId="00000016" w14:textId="6A4DC591" w:rsidR="00B32E02" w:rsidRDefault="00796E1A" w:rsidP="00796E1A">
      <w:pPr>
        <w:pBdr>
          <w:top w:val="nil"/>
          <w:left w:val="nil"/>
          <w:bottom w:val="nil"/>
          <w:right w:val="nil"/>
          <w:between w:val="nil"/>
        </w:pBdr>
        <w:ind w:right="847"/>
        <w:jc w:val="both"/>
        <w:rPr>
          <w:rFonts w:ascii="Arial" w:eastAsia="Arial" w:hAnsi="Arial" w:cs="Arial"/>
          <w:color w:val="000000"/>
          <w:sz w:val="24"/>
          <w:szCs w:val="24"/>
        </w:rPr>
      </w:pPr>
      <w:r>
        <w:rPr>
          <w:rFonts w:ascii="Arial" w:eastAsia="Arial" w:hAnsi="Arial" w:cs="Arial"/>
          <w:color w:val="000000"/>
          <w:sz w:val="24"/>
          <w:szCs w:val="24"/>
        </w:rPr>
        <w:t>The Club will ensure that the Club Safeguarding Officer receives the training that is appropriate and current for this role</w:t>
      </w:r>
      <w:r w:rsidR="0006039C">
        <w:rPr>
          <w:rFonts w:ascii="Arial" w:eastAsia="Arial" w:hAnsi="Arial" w:cs="Arial"/>
          <w:color w:val="000000"/>
          <w:sz w:val="24"/>
          <w:szCs w:val="24"/>
        </w:rPr>
        <w:t xml:space="preserve"> </w:t>
      </w:r>
      <w:r>
        <w:rPr>
          <w:rFonts w:ascii="Arial" w:eastAsia="Arial" w:hAnsi="Arial" w:cs="Arial"/>
          <w:color w:val="000000"/>
          <w:sz w:val="24"/>
          <w:szCs w:val="24"/>
        </w:rPr>
        <w:t xml:space="preserve">within the Club. The Club will ensure that the </w:t>
      </w:r>
      <w:r>
        <w:rPr>
          <w:rFonts w:ascii="Arial" w:eastAsia="Arial" w:hAnsi="Arial" w:cs="Arial"/>
          <w:color w:val="000000"/>
          <w:sz w:val="24"/>
          <w:szCs w:val="24"/>
        </w:rPr>
        <w:lastRenderedPageBreak/>
        <w:t>Safeguarding Officer has appropriate assistants in order to maintain quality of standards, should the need arise.</w:t>
      </w:r>
    </w:p>
    <w:p w14:paraId="00000017" w14:textId="77777777" w:rsidR="00B32E02" w:rsidRDefault="00B32E02">
      <w:pPr>
        <w:pBdr>
          <w:top w:val="nil"/>
          <w:left w:val="nil"/>
          <w:bottom w:val="nil"/>
          <w:right w:val="nil"/>
          <w:between w:val="nil"/>
        </w:pBdr>
        <w:spacing w:before="10"/>
        <w:rPr>
          <w:rFonts w:ascii="Arial" w:eastAsia="Arial" w:hAnsi="Arial" w:cs="Arial"/>
          <w:color w:val="000000"/>
          <w:sz w:val="24"/>
          <w:szCs w:val="24"/>
        </w:rPr>
      </w:pPr>
    </w:p>
    <w:p w14:paraId="00000018" w14:textId="77777777" w:rsidR="00B32E02" w:rsidRDefault="00796E1A" w:rsidP="00796E1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terms of reference of the Club Safeguarding Officer will include the following:</w:t>
      </w:r>
    </w:p>
    <w:p w14:paraId="00000019" w14:textId="77777777" w:rsidR="00B32E02" w:rsidRDefault="00B32E02" w:rsidP="00796E1A">
      <w:pPr>
        <w:pBdr>
          <w:top w:val="nil"/>
          <w:left w:val="nil"/>
          <w:bottom w:val="nil"/>
          <w:right w:val="nil"/>
          <w:between w:val="nil"/>
        </w:pBdr>
        <w:ind w:right="794"/>
        <w:rPr>
          <w:rFonts w:ascii="Arial" w:eastAsia="Arial" w:hAnsi="Arial" w:cs="Arial"/>
          <w:color w:val="000000"/>
          <w:sz w:val="24"/>
          <w:szCs w:val="24"/>
        </w:rPr>
      </w:pPr>
    </w:p>
    <w:p w14:paraId="0000001A" w14:textId="2728CC66" w:rsidR="00B32E02" w:rsidRPr="0006039C" w:rsidRDefault="00796E1A" w:rsidP="0006039C">
      <w:pPr>
        <w:pStyle w:val="ListParagraph"/>
        <w:numPr>
          <w:ilvl w:val="0"/>
          <w:numId w:val="12"/>
        </w:numPr>
        <w:pBdr>
          <w:top w:val="nil"/>
          <w:left w:val="nil"/>
          <w:bottom w:val="nil"/>
          <w:right w:val="nil"/>
          <w:between w:val="nil"/>
        </w:pBdr>
        <w:tabs>
          <w:tab w:val="left" w:pos="1645"/>
          <w:tab w:val="left" w:pos="1646"/>
        </w:tabs>
        <w:ind w:right="794"/>
        <w:rPr>
          <w:rFonts w:ascii="Arial" w:eastAsia="Arial" w:hAnsi="Arial" w:cs="Arial"/>
          <w:sz w:val="24"/>
          <w:szCs w:val="24"/>
        </w:rPr>
      </w:pPr>
      <w:r w:rsidRPr="0006039C">
        <w:rPr>
          <w:rFonts w:ascii="Arial" w:eastAsia="Arial" w:hAnsi="Arial" w:cs="Arial"/>
          <w:sz w:val="24"/>
          <w:szCs w:val="24"/>
        </w:rPr>
        <w:t xml:space="preserve">To ensure that </w:t>
      </w:r>
      <w:r w:rsidRPr="0006039C">
        <w:rPr>
          <w:rFonts w:ascii="Arial" w:eastAsia="Arial" w:hAnsi="Arial" w:cs="Arial"/>
          <w:color w:val="000000"/>
          <w:sz w:val="24"/>
          <w:szCs w:val="24"/>
        </w:rPr>
        <w:t>the club has a Child Protection Policy and self-monitoring strategy.</w:t>
      </w:r>
    </w:p>
    <w:p w14:paraId="0000001B" w14:textId="77777777" w:rsidR="00B32E02" w:rsidRPr="0006039C" w:rsidRDefault="00796E1A" w:rsidP="0006039C">
      <w:pPr>
        <w:pStyle w:val="ListParagraph"/>
        <w:numPr>
          <w:ilvl w:val="0"/>
          <w:numId w:val="12"/>
        </w:numPr>
        <w:pBdr>
          <w:top w:val="nil"/>
          <w:left w:val="nil"/>
          <w:bottom w:val="nil"/>
          <w:right w:val="nil"/>
          <w:between w:val="nil"/>
        </w:pBdr>
        <w:tabs>
          <w:tab w:val="left" w:pos="1645"/>
          <w:tab w:val="left" w:pos="1646"/>
        </w:tabs>
        <w:ind w:right="794"/>
        <w:rPr>
          <w:rFonts w:ascii="Arial" w:eastAsia="Arial" w:hAnsi="Arial" w:cs="Arial"/>
          <w:sz w:val="24"/>
          <w:szCs w:val="24"/>
        </w:rPr>
      </w:pPr>
      <w:r w:rsidRPr="0006039C">
        <w:rPr>
          <w:rFonts w:ascii="Arial" w:eastAsia="Arial" w:hAnsi="Arial" w:cs="Arial"/>
          <w:sz w:val="24"/>
          <w:szCs w:val="24"/>
        </w:rPr>
        <w:t>To ensure that the club’s</w:t>
      </w:r>
      <w:r w:rsidRPr="0006039C">
        <w:rPr>
          <w:rFonts w:ascii="Arial" w:eastAsia="Arial" w:hAnsi="Arial" w:cs="Arial"/>
          <w:color w:val="000000"/>
          <w:sz w:val="24"/>
          <w:szCs w:val="24"/>
        </w:rPr>
        <w:t xml:space="preserve"> Codes of Conduct are well publicised and adhered to.</w:t>
      </w:r>
    </w:p>
    <w:p w14:paraId="0000001C" w14:textId="503763A2" w:rsidR="00B32E02" w:rsidRPr="0006039C" w:rsidRDefault="00796E1A" w:rsidP="0006039C">
      <w:pPr>
        <w:pStyle w:val="ListParagraph"/>
        <w:numPr>
          <w:ilvl w:val="0"/>
          <w:numId w:val="12"/>
        </w:numPr>
        <w:pBdr>
          <w:top w:val="nil"/>
          <w:left w:val="nil"/>
          <w:bottom w:val="nil"/>
          <w:right w:val="nil"/>
          <w:between w:val="nil"/>
        </w:pBdr>
        <w:tabs>
          <w:tab w:val="left" w:pos="1645"/>
          <w:tab w:val="left" w:pos="1646"/>
        </w:tabs>
        <w:ind w:right="794"/>
        <w:rPr>
          <w:rFonts w:ascii="Arial" w:eastAsia="Arial" w:hAnsi="Arial" w:cs="Arial"/>
          <w:sz w:val="24"/>
          <w:szCs w:val="24"/>
        </w:rPr>
      </w:pPr>
      <w:r w:rsidRPr="0006039C">
        <w:rPr>
          <w:rFonts w:ascii="Arial" w:eastAsia="Arial" w:hAnsi="Arial" w:cs="Arial"/>
          <w:sz w:val="24"/>
          <w:szCs w:val="24"/>
        </w:rPr>
        <w:t xml:space="preserve">To ensure that the club is in consultation with the RFU Child Protection Officer, ensuring that all reported incidents are managed at the appropriate level in line with RFU procedures. </w:t>
      </w:r>
      <w:r w:rsidRPr="0006039C">
        <w:rPr>
          <w:rFonts w:ascii="Arial" w:eastAsia="Arial" w:hAnsi="Arial" w:cs="Arial"/>
          <w:color w:val="000000"/>
          <w:sz w:val="24"/>
          <w:szCs w:val="24"/>
        </w:rPr>
        <w:t xml:space="preserve"> </w:t>
      </w:r>
    </w:p>
    <w:p w14:paraId="0000001D" w14:textId="77777777" w:rsidR="00B32E02" w:rsidRPr="0006039C" w:rsidRDefault="00796E1A" w:rsidP="0006039C">
      <w:pPr>
        <w:pStyle w:val="ListParagraph"/>
        <w:numPr>
          <w:ilvl w:val="0"/>
          <w:numId w:val="12"/>
        </w:numPr>
        <w:pBdr>
          <w:top w:val="nil"/>
          <w:left w:val="nil"/>
          <w:bottom w:val="nil"/>
          <w:right w:val="nil"/>
          <w:between w:val="nil"/>
        </w:pBdr>
        <w:tabs>
          <w:tab w:val="left" w:pos="1645"/>
          <w:tab w:val="left" w:pos="1646"/>
        </w:tabs>
        <w:ind w:right="794"/>
        <w:rPr>
          <w:rFonts w:ascii="Arial" w:eastAsia="Arial" w:hAnsi="Arial" w:cs="Arial"/>
          <w:sz w:val="24"/>
          <w:szCs w:val="24"/>
        </w:rPr>
      </w:pPr>
      <w:r w:rsidRPr="0006039C">
        <w:rPr>
          <w:rFonts w:ascii="Arial" w:eastAsia="Arial" w:hAnsi="Arial" w:cs="Arial"/>
          <w:sz w:val="24"/>
          <w:szCs w:val="24"/>
        </w:rPr>
        <w:t xml:space="preserve">To ensure that </w:t>
      </w:r>
      <w:r w:rsidRPr="0006039C">
        <w:rPr>
          <w:rFonts w:ascii="Arial" w:eastAsia="Arial" w:hAnsi="Arial" w:cs="Arial"/>
          <w:color w:val="000000"/>
          <w:sz w:val="24"/>
          <w:szCs w:val="24"/>
        </w:rPr>
        <w:t>all relevant club members are aware of training opportunities.</w:t>
      </w:r>
    </w:p>
    <w:p w14:paraId="0000001E" w14:textId="77777777" w:rsidR="00B32E02" w:rsidRPr="0006039C" w:rsidRDefault="00796E1A" w:rsidP="0006039C">
      <w:pPr>
        <w:pStyle w:val="ListParagraph"/>
        <w:numPr>
          <w:ilvl w:val="0"/>
          <w:numId w:val="12"/>
        </w:numPr>
        <w:pBdr>
          <w:top w:val="nil"/>
          <w:left w:val="nil"/>
          <w:bottom w:val="nil"/>
          <w:right w:val="nil"/>
          <w:between w:val="nil"/>
        </w:pBdr>
        <w:tabs>
          <w:tab w:val="left" w:pos="1645"/>
          <w:tab w:val="left" w:pos="1646"/>
        </w:tabs>
        <w:ind w:right="794"/>
        <w:rPr>
          <w:rFonts w:ascii="Arial" w:eastAsia="Arial" w:hAnsi="Arial" w:cs="Arial"/>
          <w:sz w:val="24"/>
          <w:szCs w:val="24"/>
        </w:rPr>
      </w:pPr>
      <w:r w:rsidRPr="0006039C">
        <w:rPr>
          <w:rFonts w:ascii="Arial" w:eastAsia="Arial" w:hAnsi="Arial" w:cs="Arial"/>
          <w:sz w:val="24"/>
          <w:szCs w:val="24"/>
        </w:rPr>
        <w:t xml:space="preserve">To ensure that </w:t>
      </w:r>
      <w:r w:rsidRPr="0006039C">
        <w:rPr>
          <w:rFonts w:ascii="Arial" w:eastAsia="Arial" w:hAnsi="Arial" w:cs="Arial"/>
          <w:color w:val="000000"/>
          <w:sz w:val="24"/>
          <w:szCs w:val="24"/>
        </w:rPr>
        <w:t xml:space="preserve">all parents, </w:t>
      </w:r>
      <w:proofErr w:type="gramStart"/>
      <w:r w:rsidRPr="0006039C">
        <w:rPr>
          <w:rFonts w:ascii="Arial" w:eastAsia="Arial" w:hAnsi="Arial" w:cs="Arial"/>
          <w:color w:val="000000"/>
          <w:sz w:val="24"/>
          <w:szCs w:val="24"/>
        </w:rPr>
        <w:t>children</w:t>
      </w:r>
      <w:proofErr w:type="gramEnd"/>
      <w:r w:rsidRPr="0006039C">
        <w:rPr>
          <w:rFonts w:ascii="Arial" w:eastAsia="Arial" w:hAnsi="Arial" w:cs="Arial"/>
          <w:color w:val="000000"/>
          <w:sz w:val="24"/>
          <w:szCs w:val="24"/>
        </w:rPr>
        <w:t xml:space="preserve"> and young people are aware of the club</w:t>
      </w:r>
      <w:r w:rsidRPr="0006039C">
        <w:rPr>
          <w:rFonts w:ascii="Arial" w:eastAsia="Arial" w:hAnsi="Arial" w:cs="Arial"/>
          <w:sz w:val="24"/>
          <w:szCs w:val="24"/>
        </w:rPr>
        <w:t>’s</w:t>
      </w:r>
      <w:r w:rsidRPr="0006039C">
        <w:rPr>
          <w:rFonts w:ascii="Arial" w:eastAsia="Arial" w:hAnsi="Arial" w:cs="Arial"/>
          <w:color w:val="000000"/>
          <w:sz w:val="24"/>
          <w:szCs w:val="24"/>
        </w:rPr>
        <w:t xml:space="preserve"> policy on Child Protection / Welfare and the correct procedures and channels for voicing concerns.</w:t>
      </w:r>
    </w:p>
    <w:p w14:paraId="0000001F" w14:textId="77777777" w:rsidR="00B32E02" w:rsidRPr="0006039C" w:rsidRDefault="00796E1A" w:rsidP="0006039C">
      <w:pPr>
        <w:pStyle w:val="ListParagraph"/>
        <w:numPr>
          <w:ilvl w:val="0"/>
          <w:numId w:val="12"/>
        </w:numPr>
        <w:pBdr>
          <w:top w:val="nil"/>
          <w:left w:val="nil"/>
          <w:bottom w:val="nil"/>
          <w:right w:val="nil"/>
          <w:between w:val="nil"/>
        </w:pBdr>
        <w:tabs>
          <w:tab w:val="left" w:pos="1645"/>
          <w:tab w:val="left" w:pos="1646"/>
        </w:tabs>
        <w:ind w:right="794"/>
        <w:rPr>
          <w:rFonts w:ascii="Arial" w:eastAsia="Arial" w:hAnsi="Arial" w:cs="Arial"/>
          <w:sz w:val="24"/>
          <w:szCs w:val="24"/>
        </w:rPr>
      </w:pPr>
      <w:r w:rsidRPr="0006039C">
        <w:rPr>
          <w:rFonts w:ascii="Arial" w:eastAsia="Arial" w:hAnsi="Arial" w:cs="Arial"/>
          <w:sz w:val="24"/>
          <w:szCs w:val="24"/>
        </w:rPr>
        <w:t>To ensure that</w:t>
      </w:r>
      <w:r w:rsidRPr="0006039C">
        <w:rPr>
          <w:rFonts w:ascii="Arial" w:eastAsia="Arial" w:hAnsi="Arial" w:cs="Arial"/>
          <w:color w:val="000000"/>
          <w:sz w:val="24"/>
          <w:szCs w:val="24"/>
        </w:rPr>
        <w:t xml:space="preserve"> all adults who have regular contact with young people </w:t>
      </w:r>
      <w:r w:rsidRPr="0006039C">
        <w:rPr>
          <w:rFonts w:ascii="Arial" w:eastAsia="Arial" w:hAnsi="Arial" w:cs="Arial"/>
          <w:sz w:val="24"/>
          <w:szCs w:val="24"/>
        </w:rPr>
        <w:t xml:space="preserve">undertake the </w:t>
      </w:r>
      <w:r w:rsidRPr="0006039C">
        <w:rPr>
          <w:rFonts w:ascii="Arial" w:eastAsia="Arial" w:hAnsi="Arial" w:cs="Arial"/>
          <w:color w:val="000000"/>
          <w:sz w:val="24"/>
          <w:szCs w:val="24"/>
        </w:rPr>
        <w:t>disclosure</w:t>
      </w:r>
      <w:r w:rsidRPr="0006039C">
        <w:rPr>
          <w:rFonts w:ascii="Arial" w:eastAsia="Arial" w:hAnsi="Arial" w:cs="Arial"/>
          <w:sz w:val="24"/>
          <w:szCs w:val="24"/>
        </w:rPr>
        <w:t xml:space="preserve"> and Barring Service (DBS).</w:t>
      </w:r>
    </w:p>
    <w:p w14:paraId="00000020" w14:textId="77777777" w:rsidR="00B32E02" w:rsidRPr="0006039C" w:rsidRDefault="00796E1A" w:rsidP="0006039C">
      <w:pPr>
        <w:pStyle w:val="ListParagraph"/>
        <w:numPr>
          <w:ilvl w:val="0"/>
          <w:numId w:val="12"/>
        </w:numPr>
        <w:pBdr>
          <w:top w:val="nil"/>
          <w:left w:val="nil"/>
          <w:bottom w:val="nil"/>
          <w:right w:val="nil"/>
          <w:between w:val="nil"/>
        </w:pBdr>
        <w:tabs>
          <w:tab w:val="left" w:pos="1645"/>
          <w:tab w:val="left" w:pos="1646"/>
        </w:tabs>
        <w:ind w:right="794"/>
        <w:rPr>
          <w:rFonts w:ascii="Arial" w:eastAsia="Arial" w:hAnsi="Arial" w:cs="Arial"/>
          <w:color w:val="000000"/>
          <w:sz w:val="24"/>
          <w:szCs w:val="24"/>
        </w:rPr>
      </w:pPr>
      <w:r w:rsidRPr="0006039C">
        <w:rPr>
          <w:rFonts w:ascii="Arial" w:eastAsia="Arial" w:hAnsi="Arial" w:cs="Arial"/>
          <w:color w:val="000000"/>
          <w:sz w:val="24"/>
          <w:szCs w:val="24"/>
        </w:rPr>
        <w:t>Being aware of local Social Services and Local Safeguarding Children &amp; young people's Board.</w:t>
      </w:r>
    </w:p>
    <w:p w14:paraId="00000021" w14:textId="77777777" w:rsidR="00B32E02" w:rsidRPr="0006039C" w:rsidRDefault="00796E1A" w:rsidP="0006039C">
      <w:pPr>
        <w:pStyle w:val="ListParagraph"/>
        <w:numPr>
          <w:ilvl w:val="0"/>
          <w:numId w:val="12"/>
        </w:numPr>
        <w:pBdr>
          <w:top w:val="nil"/>
          <w:left w:val="nil"/>
          <w:bottom w:val="nil"/>
          <w:right w:val="nil"/>
          <w:between w:val="nil"/>
        </w:pBdr>
        <w:tabs>
          <w:tab w:val="left" w:pos="1645"/>
          <w:tab w:val="left" w:pos="1646"/>
        </w:tabs>
        <w:ind w:right="794"/>
        <w:rPr>
          <w:rFonts w:ascii="Arial" w:eastAsia="Arial" w:hAnsi="Arial" w:cs="Arial"/>
          <w:color w:val="000000"/>
          <w:sz w:val="24"/>
          <w:szCs w:val="24"/>
        </w:rPr>
      </w:pPr>
      <w:r w:rsidRPr="0006039C">
        <w:rPr>
          <w:rFonts w:ascii="Arial" w:eastAsia="Arial" w:hAnsi="Arial" w:cs="Arial"/>
          <w:color w:val="000000"/>
          <w:sz w:val="24"/>
          <w:szCs w:val="24"/>
        </w:rPr>
        <w:t>Sitting on any relevant club committees</w:t>
      </w:r>
    </w:p>
    <w:p w14:paraId="00000022" w14:textId="78455910" w:rsidR="00B32E02" w:rsidRPr="0006039C" w:rsidRDefault="00796E1A" w:rsidP="0006039C">
      <w:pPr>
        <w:pStyle w:val="ListParagraph"/>
        <w:numPr>
          <w:ilvl w:val="0"/>
          <w:numId w:val="12"/>
        </w:numPr>
        <w:pBdr>
          <w:top w:val="nil"/>
          <w:left w:val="nil"/>
          <w:bottom w:val="nil"/>
          <w:right w:val="nil"/>
          <w:between w:val="nil"/>
        </w:pBdr>
        <w:tabs>
          <w:tab w:val="left" w:pos="1645"/>
          <w:tab w:val="left" w:pos="1646"/>
        </w:tabs>
        <w:ind w:right="794"/>
        <w:rPr>
          <w:rFonts w:ascii="Arial" w:eastAsia="Arial" w:hAnsi="Arial" w:cs="Arial"/>
          <w:sz w:val="24"/>
          <w:szCs w:val="24"/>
        </w:rPr>
      </w:pPr>
      <w:r w:rsidRPr="0006039C">
        <w:rPr>
          <w:rFonts w:ascii="Arial" w:eastAsia="Arial" w:hAnsi="Arial" w:cs="Arial"/>
          <w:sz w:val="24"/>
          <w:szCs w:val="24"/>
        </w:rPr>
        <w:t xml:space="preserve">To ensure that </w:t>
      </w:r>
      <w:r w:rsidRPr="0006039C">
        <w:rPr>
          <w:rFonts w:ascii="Arial" w:eastAsia="Arial" w:hAnsi="Arial" w:cs="Arial"/>
          <w:color w:val="000000"/>
          <w:sz w:val="24"/>
          <w:szCs w:val="24"/>
        </w:rPr>
        <w:t>this policy and its procedures are reviewed annually &amp; current legislation is adhered to.</w:t>
      </w:r>
    </w:p>
    <w:p w14:paraId="00000023" w14:textId="77777777" w:rsidR="00B32E02" w:rsidRDefault="00B32E02">
      <w:pPr>
        <w:pBdr>
          <w:top w:val="nil"/>
          <w:left w:val="nil"/>
          <w:bottom w:val="nil"/>
          <w:right w:val="nil"/>
          <w:between w:val="nil"/>
        </w:pBdr>
        <w:rPr>
          <w:rFonts w:ascii="Arial" w:eastAsia="Arial" w:hAnsi="Arial" w:cs="Arial"/>
          <w:color w:val="000000"/>
          <w:sz w:val="24"/>
          <w:szCs w:val="24"/>
        </w:rPr>
      </w:pPr>
    </w:p>
    <w:p w14:paraId="3069DADF" w14:textId="7C9E71A2" w:rsidR="00BF7A58" w:rsidRPr="00312212" w:rsidRDefault="00BF7A58" w:rsidP="00BF7A58">
      <w:pPr>
        <w:pBdr>
          <w:top w:val="nil"/>
          <w:left w:val="nil"/>
          <w:bottom w:val="nil"/>
          <w:right w:val="nil"/>
          <w:between w:val="nil"/>
        </w:pBdr>
        <w:ind w:right="718"/>
        <w:rPr>
          <w:rFonts w:ascii="Arial" w:eastAsia="Arial" w:hAnsi="Arial" w:cs="Arial"/>
          <w:b/>
          <w:sz w:val="24"/>
          <w:szCs w:val="24"/>
        </w:rPr>
      </w:pPr>
      <w:r>
        <w:rPr>
          <w:rFonts w:ascii="Arial" w:eastAsia="Arial" w:hAnsi="Arial" w:cs="Arial"/>
          <w:b/>
          <w:sz w:val="24"/>
          <w:szCs w:val="24"/>
        </w:rPr>
        <w:t xml:space="preserve">Safe </w:t>
      </w:r>
      <w:r w:rsidRPr="00312212">
        <w:rPr>
          <w:rFonts w:ascii="Arial" w:eastAsia="Arial" w:hAnsi="Arial" w:cs="Arial"/>
          <w:b/>
          <w:sz w:val="24"/>
          <w:szCs w:val="24"/>
        </w:rPr>
        <w:t>Recruitment</w:t>
      </w:r>
    </w:p>
    <w:p w14:paraId="00000024" w14:textId="42610667" w:rsidR="00B32E02" w:rsidRDefault="00BF7A58">
      <w:pPr>
        <w:pBdr>
          <w:top w:val="nil"/>
          <w:left w:val="nil"/>
          <w:bottom w:val="nil"/>
          <w:right w:val="nil"/>
          <w:between w:val="nil"/>
        </w:pBdr>
        <w:spacing w:before="9"/>
        <w:rPr>
          <w:rFonts w:ascii="Arial" w:eastAsia="Arial" w:hAnsi="Arial" w:cs="Arial"/>
          <w:color w:val="000000"/>
          <w:sz w:val="24"/>
          <w:szCs w:val="24"/>
        </w:rPr>
      </w:pPr>
      <w:r w:rsidRPr="00BF7A58">
        <w:rPr>
          <w:rFonts w:ascii="Arial" w:eastAsia="Arial" w:hAnsi="Arial" w:cs="Arial"/>
          <w:color w:val="000000"/>
          <w:sz w:val="24"/>
          <w:szCs w:val="24"/>
        </w:rPr>
        <w:t xml:space="preserve">The </w:t>
      </w:r>
      <w:r>
        <w:rPr>
          <w:rFonts w:ascii="Arial" w:eastAsia="Arial" w:hAnsi="Arial" w:cs="Arial"/>
          <w:color w:val="000000"/>
          <w:sz w:val="24"/>
          <w:szCs w:val="24"/>
        </w:rPr>
        <w:t>Club</w:t>
      </w:r>
      <w:r w:rsidRPr="00BF7A58">
        <w:rPr>
          <w:rFonts w:ascii="Arial" w:eastAsia="Arial" w:hAnsi="Arial" w:cs="Arial"/>
          <w:color w:val="000000"/>
          <w:sz w:val="24"/>
          <w:szCs w:val="24"/>
        </w:rPr>
        <w:t xml:space="preserve"> is committed to safeguarding and promoting the welfare of children and expects all staff and volunteers to share this commitment. Children are entitled to participate in rugby union activities in a safe and welcoming environment. Safer recruitment procedures will enable </w:t>
      </w:r>
      <w:r>
        <w:rPr>
          <w:rFonts w:ascii="Arial" w:eastAsia="Arial" w:hAnsi="Arial" w:cs="Arial"/>
          <w:color w:val="000000"/>
          <w:sz w:val="24"/>
          <w:szCs w:val="24"/>
        </w:rPr>
        <w:t xml:space="preserve">the </w:t>
      </w:r>
      <w:r w:rsidRPr="00BF7A58">
        <w:rPr>
          <w:rFonts w:ascii="Arial" w:eastAsia="Arial" w:hAnsi="Arial" w:cs="Arial"/>
          <w:color w:val="000000"/>
          <w:sz w:val="24"/>
          <w:szCs w:val="24"/>
        </w:rPr>
        <w:t>club to reduce the risk of abuse to children</w:t>
      </w:r>
      <w:r>
        <w:rPr>
          <w:rFonts w:ascii="Arial" w:eastAsia="Arial" w:hAnsi="Arial" w:cs="Arial"/>
          <w:color w:val="000000"/>
          <w:sz w:val="24"/>
          <w:szCs w:val="24"/>
        </w:rPr>
        <w:t>, w</w:t>
      </w:r>
      <w:r w:rsidRPr="00BF7A58">
        <w:rPr>
          <w:rFonts w:ascii="Arial" w:eastAsia="Arial" w:hAnsi="Arial" w:cs="Arial"/>
          <w:color w:val="000000"/>
          <w:sz w:val="24"/>
          <w:szCs w:val="24"/>
        </w:rPr>
        <w:t>hen recruiting employees or volunteers to the children’s workforce all reasonable steps must be taken to ensure only suitable people are selected.</w:t>
      </w:r>
    </w:p>
    <w:p w14:paraId="1F3F6820" w14:textId="5E8A4AC5" w:rsidR="00BF7A58" w:rsidRDefault="00BF7A58">
      <w:pPr>
        <w:pBdr>
          <w:top w:val="nil"/>
          <w:left w:val="nil"/>
          <w:bottom w:val="nil"/>
          <w:right w:val="nil"/>
          <w:between w:val="nil"/>
        </w:pBdr>
        <w:spacing w:before="9"/>
        <w:rPr>
          <w:rFonts w:ascii="Arial" w:eastAsia="Arial" w:hAnsi="Arial" w:cs="Arial"/>
          <w:color w:val="000000"/>
          <w:sz w:val="24"/>
          <w:szCs w:val="24"/>
        </w:rPr>
      </w:pPr>
    </w:p>
    <w:p w14:paraId="7A635BC7" w14:textId="0ECF5488" w:rsidR="00BF7A58" w:rsidRPr="00BF7A58" w:rsidRDefault="00BF7A58">
      <w:pPr>
        <w:pBdr>
          <w:top w:val="nil"/>
          <w:left w:val="nil"/>
          <w:bottom w:val="nil"/>
          <w:right w:val="nil"/>
          <w:between w:val="nil"/>
        </w:pBdr>
        <w:spacing w:before="9"/>
        <w:rPr>
          <w:rFonts w:ascii="Arial" w:eastAsia="Arial" w:hAnsi="Arial" w:cs="Arial"/>
          <w:color w:val="000000"/>
          <w:sz w:val="24"/>
          <w:szCs w:val="24"/>
        </w:rPr>
      </w:pPr>
      <w:r w:rsidRPr="00BF7A58">
        <w:rPr>
          <w:rFonts w:ascii="Arial" w:eastAsia="Arial" w:hAnsi="Arial" w:cs="Arial"/>
          <w:color w:val="000000"/>
          <w:sz w:val="24"/>
          <w:szCs w:val="24"/>
        </w:rPr>
        <w:t>The people who work in a rugby club are the most important asset a club has. A good and robust recruitment process is essential to ensure the best people are chosen for the roles they undertake. These must be people who are suited to the club and who are unlikely to harm children, intentionally or accidentally. A club which has good recruitment, induction and supervision processes shows those working there the value which is put on children’s safety and wellbeing.</w:t>
      </w:r>
    </w:p>
    <w:p w14:paraId="42EA9F40" w14:textId="3DEC3CC8" w:rsidR="00BF7A58" w:rsidRPr="00BF7A58" w:rsidRDefault="00BF7A58">
      <w:pPr>
        <w:pBdr>
          <w:top w:val="nil"/>
          <w:left w:val="nil"/>
          <w:bottom w:val="nil"/>
          <w:right w:val="nil"/>
          <w:between w:val="nil"/>
        </w:pBdr>
        <w:spacing w:before="9"/>
        <w:rPr>
          <w:rFonts w:ascii="Arial" w:eastAsia="Arial" w:hAnsi="Arial" w:cs="Arial"/>
          <w:color w:val="000000"/>
          <w:sz w:val="24"/>
          <w:szCs w:val="24"/>
        </w:rPr>
      </w:pPr>
    </w:p>
    <w:p w14:paraId="2AE49907" w14:textId="73F02232" w:rsidR="00BF7A58" w:rsidRDefault="00DA0447">
      <w:pPr>
        <w:pBdr>
          <w:top w:val="nil"/>
          <w:left w:val="nil"/>
          <w:bottom w:val="nil"/>
          <w:right w:val="nil"/>
          <w:between w:val="nil"/>
        </w:pBdr>
        <w:spacing w:before="9"/>
        <w:rPr>
          <w:rFonts w:ascii="Arial" w:eastAsia="Arial" w:hAnsi="Arial" w:cs="Arial"/>
          <w:color w:val="000000"/>
          <w:sz w:val="24"/>
          <w:szCs w:val="24"/>
        </w:rPr>
      </w:pPr>
      <w:r>
        <w:rPr>
          <w:rFonts w:ascii="Arial" w:eastAsia="Arial" w:hAnsi="Arial" w:cs="Arial"/>
          <w:color w:val="000000"/>
          <w:sz w:val="24"/>
          <w:szCs w:val="24"/>
        </w:rPr>
        <w:t xml:space="preserve">Portsmouth RFC has adopted a </w:t>
      </w:r>
      <w:r w:rsidR="00BF7A58" w:rsidRPr="00BF7A58">
        <w:rPr>
          <w:rFonts w:ascii="Arial" w:eastAsia="Arial" w:hAnsi="Arial" w:cs="Arial"/>
          <w:color w:val="000000"/>
          <w:sz w:val="24"/>
          <w:szCs w:val="24"/>
        </w:rPr>
        <w:t>robust recruitment process</w:t>
      </w:r>
      <w:r w:rsidR="009B0F41">
        <w:rPr>
          <w:rFonts w:ascii="Arial" w:eastAsia="Arial" w:hAnsi="Arial" w:cs="Arial"/>
          <w:color w:val="000000"/>
          <w:sz w:val="24"/>
          <w:szCs w:val="24"/>
        </w:rPr>
        <w:t xml:space="preserve"> which </w:t>
      </w:r>
      <w:r w:rsidR="00F40A8B">
        <w:rPr>
          <w:rFonts w:ascii="Arial" w:eastAsia="Arial" w:hAnsi="Arial" w:cs="Arial"/>
          <w:color w:val="000000"/>
          <w:sz w:val="24"/>
          <w:szCs w:val="24"/>
        </w:rPr>
        <w:t xml:space="preserve">is line with the RFUs </w:t>
      </w:r>
      <w:r w:rsidR="00A72893">
        <w:rPr>
          <w:rFonts w:ascii="Arial" w:eastAsia="Arial" w:hAnsi="Arial" w:cs="Arial"/>
          <w:color w:val="000000"/>
          <w:sz w:val="24"/>
          <w:szCs w:val="24"/>
        </w:rPr>
        <w:t xml:space="preserve">procedures and </w:t>
      </w:r>
      <w:r w:rsidR="009B0F41">
        <w:rPr>
          <w:rFonts w:ascii="Arial" w:eastAsia="Arial" w:hAnsi="Arial" w:cs="Arial"/>
          <w:color w:val="000000"/>
          <w:sz w:val="24"/>
          <w:szCs w:val="24"/>
        </w:rPr>
        <w:t>will be applied to all new volunteers</w:t>
      </w:r>
      <w:r w:rsidR="00DB5DF1">
        <w:rPr>
          <w:rFonts w:ascii="Arial" w:eastAsia="Arial" w:hAnsi="Arial" w:cs="Arial"/>
          <w:color w:val="000000"/>
          <w:sz w:val="24"/>
          <w:szCs w:val="24"/>
        </w:rPr>
        <w:t xml:space="preserve">. This included </w:t>
      </w:r>
      <w:r w:rsidR="00BF7A58" w:rsidRPr="00BF7A58">
        <w:rPr>
          <w:rFonts w:ascii="Arial" w:eastAsia="Arial" w:hAnsi="Arial" w:cs="Arial"/>
          <w:color w:val="000000"/>
          <w:sz w:val="24"/>
          <w:szCs w:val="24"/>
        </w:rPr>
        <w:t>a job description, interview, consideration as to an individual’s suitability for the role and planning for training and monitoring, in addition to carrying</w:t>
      </w:r>
      <w:r w:rsidR="001E2E18">
        <w:rPr>
          <w:rFonts w:ascii="Arial" w:eastAsia="Arial" w:hAnsi="Arial" w:cs="Arial"/>
          <w:color w:val="000000"/>
          <w:sz w:val="24"/>
          <w:szCs w:val="24"/>
        </w:rPr>
        <w:t xml:space="preserve"> out</w:t>
      </w:r>
      <w:r w:rsidR="00BF7A58" w:rsidRPr="00BF7A58">
        <w:rPr>
          <w:rFonts w:ascii="Arial" w:eastAsia="Arial" w:hAnsi="Arial" w:cs="Arial"/>
          <w:color w:val="000000"/>
          <w:sz w:val="24"/>
          <w:szCs w:val="24"/>
        </w:rPr>
        <w:t xml:space="preserve"> </w:t>
      </w:r>
      <w:r w:rsidR="00CD3CD2">
        <w:rPr>
          <w:rFonts w:ascii="Arial" w:eastAsia="Arial" w:hAnsi="Arial" w:cs="Arial"/>
          <w:color w:val="000000"/>
          <w:sz w:val="24"/>
          <w:szCs w:val="24"/>
        </w:rPr>
        <w:t>the relevant E-</w:t>
      </w:r>
      <w:r w:rsidR="00325F74">
        <w:rPr>
          <w:rFonts w:ascii="Arial" w:eastAsia="Arial" w:hAnsi="Arial" w:cs="Arial"/>
          <w:color w:val="000000"/>
          <w:sz w:val="24"/>
          <w:szCs w:val="24"/>
        </w:rPr>
        <w:t xml:space="preserve">Learning modules, </w:t>
      </w:r>
      <w:r w:rsidR="001E2E18">
        <w:rPr>
          <w:rFonts w:ascii="Arial" w:eastAsia="Arial" w:hAnsi="Arial" w:cs="Arial"/>
          <w:color w:val="000000"/>
          <w:sz w:val="24"/>
          <w:szCs w:val="24"/>
        </w:rPr>
        <w:t xml:space="preserve">mandated </w:t>
      </w:r>
      <w:r w:rsidR="00BF7A58" w:rsidRPr="00BF7A58">
        <w:rPr>
          <w:rFonts w:ascii="Arial" w:eastAsia="Arial" w:hAnsi="Arial" w:cs="Arial"/>
          <w:color w:val="000000"/>
          <w:sz w:val="24"/>
          <w:szCs w:val="24"/>
        </w:rPr>
        <w:t>DBS check and obtaining and checking</w:t>
      </w:r>
      <w:r w:rsidR="00325F74">
        <w:rPr>
          <w:rFonts w:ascii="Arial" w:eastAsia="Arial" w:hAnsi="Arial" w:cs="Arial"/>
          <w:color w:val="000000"/>
          <w:sz w:val="24"/>
          <w:szCs w:val="24"/>
        </w:rPr>
        <w:t xml:space="preserve"> provided</w:t>
      </w:r>
      <w:r w:rsidR="00BF7A58" w:rsidRPr="00BF7A58">
        <w:rPr>
          <w:rFonts w:ascii="Arial" w:eastAsia="Arial" w:hAnsi="Arial" w:cs="Arial"/>
          <w:color w:val="000000"/>
          <w:sz w:val="24"/>
          <w:szCs w:val="24"/>
        </w:rPr>
        <w:t xml:space="preserve"> references. Official checks and vetting procedures are on their own, not enough to protect children. They are only part of a wider set of practices and an organisational culture which supports and promotes safe practice.</w:t>
      </w:r>
    </w:p>
    <w:p w14:paraId="3A92E50C" w14:textId="77777777" w:rsidR="00BF7A58" w:rsidRPr="00BF7A58" w:rsidRDefault="00BF7A58" w:rsidP="7C15768C">
      <w:pPr>
        <w:pStyle w:val="Heading4"/>
        <w:ind w:left="0"/>
        <w:rPr>
          <w:rFonts w:ascii="Arial" w:eastAsia="Arial" w:hAnsi="Arial" w:cs="Arial"/>
          <w:b w:val="0"/>
          <w:color w:val="000000"/>
          <w:sz w:val="24"/>
          <w:szCs w:val="24"/>
          <w:u w:val="none"/>
        </w:rPr>
      </w:pPr>
    </w:p>
    <w:p w14:paraId="00000025" w14:textId="1F6D2E38" w:rsidR="00B32E02" w:rsidRDefault="7C15768C" w:rsidP="7C15768C">
      <w:pPr>
        <w:pStyle w:val="Heading4"/>
        <w:ind w:left="0"/>
        <w:rPr>
          <w:rFonts w:ascii="Arial" w:eastAsia="Arial" w:hAnsi="Arial" w:cs="Arial"/>
          <w:sz w:val="24"/>
          <w:szCs w:val="24"/>
          <w:u w:val="none"/>
        </w:rPr>
      </w:pPr>
      <w:r w:rsidRPr="7C15768C">
        <w:rPr>
          <w:rFonts w:ascii="Arial" w:eastAsia="Arial" w:hAnsi="Arial" w:cs="Arial"/>
          <w:sz w:val="24"/>
          <w:szCs w:val="24"/>
          <w:u w:val="none"/>
        </w:rPr>
        <w:t>Disclosure and Barring Service (DBS):</w:t>
      </w:r>
    </w:p>
    <w:p w14:paraId="00000026" w14:textId="77777777" w:rsidR="00B32E02" w:rsidRDefault="00796E1A">
      <w:pPr>
        <w:pBdr>
          <w:top w:val="nil"/>
          <w:left w:val="nil"/>
          <w:bottom w:val="nil"/>
          <w:right w:val="nil"/>
          <w:between w:val="nil"/>
        </w:pBdr>
        <w:ind w:right="1286"/>
        <w:rPr>
          <w:rFonts w:ascii="Arial" w:eastAsia="Arial" w:hAnsi="Arial" w:cs="Arial"/>
          <w:color w:val="000000"/>
          <w:sz w:val="24"/>
          <w:szCs w:val="24"/>
        </w:rPr>
      </w:pPr>
      <w:r>
        <w:rPr>
          <w:rFonts w:ascii="Arial" w:eastAsia="Arial" w:hAnsi="Arial" w:cs="Arial"/>
          <w:color w:val="000000"/>
          <w:sz w:val="24"/>
          <w:szCs w:val="24"/>
        </w:rPr>
        <w:t xml:space="preserve">All adults who </w:t>
      </w:r>
      <w:r>
        <w:rPr>
          <w:rFonts w:ascii="Arial" w:eastAsia="Arial" w:hAnsi="Arial" w:cs="Arial"/>
          <w:sz w:val="24"/>
          <w:szCs w:val="24"/>
        </w:rPr>
        <w:t>have regular</w:t>
      </w:r>
      <w:r>
        <w:rPr>
          <w:rFonts w:ascii="Arial" w:eastAsia="Arial" w:hAnsi="Arial" w:cs="Arial"/>
          <w:color w:val="000000"/>
          <w:sz w:val="24"/>
          <w:szCs w:val="24"/>
        </w:rPr>
        <w:t xml:space="preserve"> supervisory contact with young people</w:t>
      </w:r>
      <w:r>
        <w:rPr>
          <w:rFonts w:ascii="Arial" w:eastAsia="Arial" w:hAnsi="Arial" w:cs="Arial"/>
          <w:sz w:val="24"/>
          <w:szCs w:val="24"/>
        </w:rPr>
        <w:t xml:space="preserve"> at the club</w:t>
      </w:r>
      <w:r>
        <w:rPr>
          <w:rFonts w:ascii="Arial" w:eastAsia="Arial" w:hAnsi="Arial" w:cs="Arial"/>
          <w:color w:val="000000"/>
          <w:sz w:val="24"/>
          <w:szCs w:val="24"/>
        </w:rPr>
        <w:t xml:space="preserve"> must ensure they have completed an enhanced</w:t>
      </w:r>
      <w:r>
        <w:rPr>
          <w:rFonts w:ascii="Arial" w:eastAsia="Arial" w:hAnsi="Arial" w:cs="Arial"/>
          <w:sz w:val="24"/>
          <w:szCs w:val="24"/>
        </w:rPr>
        <w:t xml:space="preserve"> and </w:t>
      </w:r>
      <w:r>
        <w:rPr>
          <w:rFonts w:ascii="Arial" w:eastAsia="Arial" w:hAnsi="Arial" w:cs="Arial"/>
          <w:color w:val="000000"/>
          <w:sz w:val="24"/>
          <w:szCs w:val="24"/>
        </w:rPr>
        <w:t xml:space="preserve">valid DBS check. This is done via the </w:t>
      </w:r>
      <w:r>
        <w:rPr>
          <w:rFonts w:ascii="Arial" w:eastAsia="Arial" w:hAnsi="Arial" w:cs="Arial"/>
          <w:color w:val="000000"/>
          <w:sz w:val="24"/>
          <w:szCs w:val="24"/>
        </w:rPr>
        <w:lastRenderedPageBreak/>
        <w:t xml:space="preserve">RFU and </w:t>
      </w:r>
      <w:r>
        <w:rPr>
          <w:rFonts w:ascii="Arial" w:eastAsia="Arial" w:hAnsi="Arial" w:cs="Arial"/>
          <w:b/>
          <w:color w:val="000000"/>
          <w:sz w:val="24"/>
          <w:szCs w:val="24"/>
          <w:u w:val="single"/>
        </w:rPr>
        <w:t>MUST</w:t>
      </w:r>
      <w:r>
        <w:rPr>
          <w:rFonts w:ascii="Arial" w:eastAsia="Arial" w:hAnsi="Arial" w:cs="Arial"/>
          <w:b/>
          <w:color w:val="000000"/>
          <w:sz w:val="24"/>
          <w:szCs w:val="24"/>
        </w:rPr>
        <w:t xml:space="preserve"> </w:t>
      </w:r>
      <w:r>
        <w:rPr>
          <w:rFonts w:ascii="Arial" w:eastAsia="Arial" w:hAnsi="Arial" w:cs="Arial"/>
          <w:color w:val="000000"/>
          <w:sz w:val="24"/>
          <w:szCs w:val="24"/>
        </w:rPr>
        <w:t>be completed within eight weeks of their appointment to a position which involves regular supervisory contact with young people.</w:t>
      </w:r>
    </w:p>
    <w:p w14:paraId="00000027" w14:textId="77777777" w:rsidR="00B32E02" w:rsidRDefault="00B32E02">
      <w:pPr>
        <w:pBdr>
          <w:top w:val="nil"/>
          <w:left w:val="nil"/>
          <w:bottom w:val="nil"/>
          <w:right w:val="nil"/>
          <w:between w:val="nil"/>
        </w:pBdr>
        <w:rPr>
          <w:rFonts w:ascii="Arial" w:eastAsia="Arial" w:hAnsi="Arial" w:cs="Arial"/>
          <w:color w:val="000000"/>
          <w:sz w:val="24"/>
          <w:szCs w:val="24"/>
        </w:rPr>
      </w:pPr>
    </w:p>
    <w:p w14:paraId="00000028" w14:textId="77777777" w:rsidR="00B32E02" w:rsidRDefault="00796E1A">
      <w:pPr>
        <w:pBdr>
          <w:top w:val="nil"/>
          <w:left w:val="nil"/>
          <w:bottom w:val="nil"/>
          <w:right w:val="nil"/>
          <w:between w:val="nil"/>
        </w:pBdr>
        <w:spacing w:before="1"/>
        <w:jc w:val="both"/>
        <w:rPr>
          <w:rFonts w:ascii="Arial" w:eastAsia="Arial" w:hAnsi="Arial" w:cs="Arial"/>
          <w:sz w:val="24"/>
          <w:szCs w:val="24"/>
        </w:rPr>
      </w:pPr>
      <w:r>
        <w:rPr>
          <w:rFonts w:ascii="Arial" w:eastAsia="Arial" w:hAnsi="Arial" w:cs="Arial"/>
          <w:color w:val="000000"/>
          <w:sz w:val="24"/>
          <w:szCs w:val="24"/>
        </w:rPr>
        <w:t>These adults will include</w:t>
      </w:r>
      <w:r>
        <w:rPr>
          <w:rFonts w:ascii="Arial" w:eastAsia="Arial" w:hAnsi="Arial" w:cs="Arial"/>
          <w:sz w:val="24"/>
          <w:szCs w:val="24"/>
        </w:rPr>
        <w:t>:</w:t>
      </w:r>
    </w:p>
    <w:p w14:paraId="00000029" w14:textId="77777777" w:rsidR="00B32E02" w:rsidRDefault="00B32E02" w:rsidP="7C15768C">
      <w:pPr>
        <w:pBdr>
          <w:top w:val="nil"/>
          <w:left w:val="nil"/>
          <w:bottom w:val="nil"/>
          <w:right w:val="nil"/>
          <w:between w:val="nil"/>
        </w:pBdr>
        <w:spacing w:before="1"/>
        <w:jc w:val="both"/>
        <w:rPr>
          <w:rFonts w:ascii="Arial" w:eastAsia="Arial" w:hAnsi="Arial" w:cs="Arial"/>
          <w:sz w:val="24"/>
          <w:szCs w:val="24"/>
        </w:rPr>
      </w:pPr>
    </w:p>
    <w:p w14:paraId="0000002A" w14:textId="77777777" w:rsidR="00B32E02" w:rsidRDefault="00796E1A">
      <w:pPr>
        <w:numPr>
          <w:ilvl w:val="0"/>
          <w:numId w:val="5"/>
        </w:numPr>
        <w:pBdr>
          <w:top w:val="nil"/>
          <w:left w:val="nil"/>
          <w:bottom w:val="nil"/>
          <w:right w:val="nil"/>
          <w:between w:val="nil"/>
        </w:pBdr>
        <w:tabs>
          <w:tab w:val="left" w:pos="1645"/>
          <w:tab w:val="left" w:pos="1646"/>
        </w:tabs>
        <w:spacing w:before="1" w:line="293" w:lineRule="auto"/>
        <w:rPr>
          <w:rFonts w:ascii="Arial" w:eastAsia="Arial" w:hAnsi="Arial" w:cs="Arial"/>
          <w:color w:val="000000"/>
          <w:sz w:val="24"/>
          <w:szCs w:val="24"/>
        </w:rPr>
      </w:pPr>
      <w:r>
        <w:rPr>
          <w:rFonts w:ascii="Arial" w:eastAsia="Arial" w:hAnsi="Arial" w:cs="Arial"/>
          <w:color w:val="000000"/>
          <w:sz w:val="24"/>
          <w:szCs w:val="24"/>
        </w:rPr>
        <w:t>Professional Staff</w:t>
      </w:r>
    </w:p>
    <w:p w14:paraId="0000002B" w14:textId="77777777" w:rsidR="00B32E02" w:rsidRDefault="00796E1A">
      <w:pPr>
        <w:numPr>
          <w:ilvl w:val="0"/>
          <w:numId w:val="5"/>
        </w:numPr>
        <w:pBdr>
          <w:top w:val="nil"/>
          <w:left w:val="nil"/>
          <w:bottom w:val="nil"/>
          <w:right w:val="nil"/>
          <w:between w:val="nil"/>
        </w:pBdr>
        <w:tabs>
          <w:tab w:val="left" w:pos="1645"/>
          <w:tab w:val="left" w:pos="1646"/>
        </w:tabs>
        <w:spacing w:line="293" w:lineRule="auto"/>
        <w:rPr>
          <w:rFonts w:ascii="Arial" w:eastAsia="Arial" w:hAnsi="Arial" w:cs="Arial"/>
          <w:color w:val="000000"/>
          <w:sz w:val="24"/>
          <w:szCs w:val="24"/>
        </w:rPr>
      </w:pPr>
      <w:r>
        <w:rPr>
          <w:rFonts w:ascii="Arial" w:eastAsia="Arial" w:hAnsi="Arial" w:cs="Arial"/>
          <w:color w:val="000000"/>
          <w:sz w:val="24"/>
          <w:szCs w:val="24"/>
        </w:rPr>
        <w:t>All coaches / assistant coaches</w:t>
      </w:r>
    </w:p>
    <w:p w14:paraId="0000002C" w14:textId="77777777" w:rsidR="00B32E02" w:rsidRDefault="00796E1A">
      <w:pPr>
        <w:numPr>
          <w:ilvl w:val="0"/>
          <w:numId w:val="5"/>
        </w:numPr>
        <w:pBdr>
          <w:top w:val="nil"/>
          <w:left w:val="nil"/>
          <w:bottom w:val="nil"/>
          <w:right w:val="nil"/>
          <w:between w:val="nil"/>
        </w:pBdr>
        <w:tabs>
          <w:tab w:val="left" w:pos="1645"/>
          <w:tab w:val="left" w:pos="1646"/>
        </w:tabs>
        <w:spacing w:line="293" w:lineRule="auto"/>
        <w:rPr>
          <w:rFonts w:ascii="Arial" w:eastAsia="Arial" w:hAnsi="Arial" w:cs="Arial"/>
          <w:color w:val="000000"/>
          <w:sz w:val="24"/>
          <w:szCs w:val="24"/>
        </w:rPr>
      </w:pPr>
      <w:r>
        <w:rPr>
          <w:rFonts w:ascii="Arial" w:eastAsia="Arial" w:hAnsi="Arial" w:cs="Arial"/>
          <w:color w:val="000000"/>
          <w:sz w:val="24"/>
          <w:szCs w:val="24"/>
        </w:rPr>
        <w:t>Heads of Mini / Midi Rugby sections</w:t>
      </w:r>
    </w:p>
    <w:p w14:paraId="0000002D" w14:textId="77777777" w:rsidR="00B32E02" w:rsidRDefault="00796E1A">
      <w:pPr>
        <w:numPr>
          <w:ilvl w:val="0"/>
          <w:numId w:val="5"/>
        </w:numPr>
        <w:pBdr>
          <w:top w:val="nil"/>
          <w:left w:val="nil"/>
          <w:bottom w:val="nil"/>
          <w:right w:val="nil"/>
          <w:between w:val="nil"/>
        </w:pBdr>
        <w:tabs>
          <w:tab w:val="left" w:pos="1645"/>
          <w:tab w:val="left" w:pos="1646"/>
        </w:tabs>
        <w:spacing w:line="293" w:lineRule="auto"/>
        <w:rPr>
          <w:rFonts w:ascii="Arial" w:eastAsia="Arial" w:hAnsi="Arial" w:cs="Arial"/>
          <w:color w:val="000000"/>
          <w:sz w:val="24"/>
          <w:szCs w:val="24"/>
        </w:rPr>
      </w:pPr>
      <w:r>
        <w:rPr>
          <w:rFonts w:ascii="Arial" w:eastAsia="Arial" w:hAnsi="Arial" w:cs="Arial"/>
          <w:color w:val="000000"/>
          <w:sz w:val="24"/>
          <w:szCs w:val="24"/>
        </w:rPr>
        <w:t>Heads of Youth Rugby Sections</w:t>
      </w:r>
    </w:p>
    <w:p w14:paraId="0000002E" w14:textId="77777777" w:rsidR="00B32E02" w:rsidRDefault="00796E1A">
      <w:pPr>
        <w:numPr>
          <w:ilvl w:val="0"/>
          <w:numId w:val="5"/>
        </w:numPr>
        <w:pBdr>
          <w:top w:val="nil"/>
          <w:left w:val="nil"/>
          <w:bottom w:val="nil"/>
          <w:right w:val="nil"/>
          <w:between w:val="nil"/>
        </w:pBdr>
        <w:tabs>
          <w:tab w:val="left" w:pos="1645"/>
          <w:tab w:val="left" w:pos="1646"/>
        </w:tabs>
        <w:spacing w:line="293" w:lineRule="auto"/>
        <w:rPr>
          <w:rFonts w:ascii="Arial" w:eastAsia="Arial" w:hAnsi="Arial" w:cs="Arial"/>
          <w:color w:val="000000"/>
          <w:sz w:val="24"/>
          <w:szCs w:val="24"/>
        </w:rPr>
      </w:pPr>
      <w:r>
        <w:rPr>
          <w:rFonts w:ascii="Arial" w:eastAsia="Arial" w:hAnsi="Arial" w:cs="Arial"/>
          <w:color w:val="000000"/>
          <w:sz w:val="24"/>
          <w:szCs w:val="24"/>
        </w:rPr>
        <w:t>Team Managers</w:t>
      </w:r>
    </w:p>
    <w:p w14:paraId="0000002F" w14:textId="77777777" w:rsidR="00B32E02" w:rsidRDefault="00796E1A">
      <w:pPr>
        <w:numPr>
          <w:ilvl w:val="0"/>
          <w:numId w:val="5"/>
        </w:numPr>
        <w:pBdr>
          <w:top w:val="nil"/>
          <w:left w:val="nil"/>
          <w:bottom w:val="nil"/>
          <w:right w:val="nil"/>
          <w:between w:val="nil"/>
        </w:pBdr>
        <w:tabs>
          <w:tab w:val="left" w:pos="1645"/>
          <w:tab w:val="left" w:pos="1646"/>
        </w:tabs>
        <w:spacing w:line="293" w:lineRule="auto"/>
        <w:rPr>
          <w:rFonts w:ascii="Arial" w:eastAsia="Arial" w:hAnsi="Arial" w:cs="Arial"/>
          <w:color w:val="000000"/>
          <w:sz w:val="24"/>
          <w:szCs w:val="24"/>
        </w:rPr>
      </w:pPr>
      <w:r>
        <w:rPr>
          <w:rFonts w:ascii="Arial" w:eastAsia="Arial" w:hAnsi="Arial" w:cs="Arial"/>
          <w:color w:val="000000"/>
          <w:sz w:val="24"/>
          <w:szCs w:val="24"/>
        </w:rPr>
        <w:t>All Referees who regularly officiate mini / midi and youth games</w:t>
      </w:r>
    </w:p>
    <w:p w14:paraId="00000030" w14:textId="77777777" w:rsidR="00B32E02" w:rsidRDefault="00796E1A">
      <w:pPr>
        <w:numPr>
          <w:ilvl w:val="0"/>
          <w:numId w:val="5"/>
        </w:numPr>
        <w:pBdr>
          <w:top w:val="nil"/>
          <w:left w:val="nil"/>
          <w:bottom w:val="nil"/>
          <w:right w:val="nil"/>
          <w:between w:val="nil"/>
        </w:pBdr>
        <w:tabs>
          <w:tab w:val="left" w:pos="1645"/>
          <w:tab w:val="left" w:pos="1646"/>
        </w:tabs>
        <w:rPr>
          <w:rFonts w:ascii="Arial" w:eastAsia="Arial" w:hAnsi="Arial" w:cs="Arial"/>
          <w:color w:val="000000"/>
          <w:sz w:val="24"/>
          <w:szCs w:val="24"/>
        </w:rPr>
      </w:pPr>
      <w:r>
        <w:rPr>
          <w:rFonts w:ascii="Arial" w:eastAsia="Arial" w:hAnsi="Arial" w:cs="Arial"/>
          <w:color w:val="000000"/>
          <w:sz w:val="24"/>
          <w:szCs w:val="24"/>
        </w:rPr>
        <w:t>Safeguarding Officers</w:t>
      </w:r>
    </w:p>
    <w:p w14:paraId="00000031" w14:textId="77777777" w:rsidR="00B32E02" w:rsidRDefault="00796E1A">
      <w:pPr>
        <w:numPr>
          <w:ilvl w:val="0"/>
          <w:numId w:val="5"/>
        </w:numPr>
        <w:pBdr>
          <w:top w:val="nil"/>
          <w:left w:val="nil"/>
          <w:bottom w:val="nil"/>
          <w:right w:val="nil"/>
          <w:between w:val="nil"/>
        </w:pBdr>
        <w:tabs>
          <w:tab w:val="left" w:pos="1645"/>
          <w:tab w:val="left" w:pos="1646"/>
        </w:tabs>
        <w:rPr>
          <w:rFonts w:ascii="Arial" w:eastAsia="Arial" w:hAnsi="Arial" w:cs="Arial"/>
          <w:color w:val="000000"/>
          <w:sz w:val="24"/>
          <w:szCs w:val="24"/>
        </w:rPr>
      </w:pPr>
      <w:r>
        <w:rPr>
          <w:rFonts w:ascii="Arial" w:eastAsia="Arial" w:hAnsi="Arial" w:cs="Arial"/>
          <w:color w:val="000000"/>
          <w:sz w:val="24"/>
          <w:szCs w:val="24"/>
        </w:rPr>
        <w:t>Physiotherapists</w:t>
      </w:r>
    </w:p>
    <w:p w14:paraId="00000032" w14:textId="77777777" w:rsidR="00B32E02" w:rsidRDefault="00796E1A">
      <w:pPr>
        <w:numPr>
          <w:ilvl w:val="0"/>
          <w:numId w:val="5"/>
        </w:numPr>
        <w:pBdr>
          <w:top w:val="nil"/>
          <w:left w:val="nil"/>
          <w:bottom w:val="nil"/>
          <w:right w:val="nil"/>
          <w:between w:val="nil"/>
        </w:pBdr>
        <w:tabs>
          <w:tab w:val="left" w:pos="1645"/>
          <w:tab w:val="left" w:pos="1646"/>
        </w:tabs>
        <w:rPr>
          <w:rFonts w:ascii="Arial" w:eastAsia="Arial" w:hAnsi="Arial" w:cs="Arial"/>
          <w:color w:val="000000"/>
          <w:sz w:val="24"/>
          <w:szCs w:val="24"/>
        </w:rPr>
      </w:pPr>
      <w:r>
        <w:rPr>
          <w:rFonts w:ascii="Arial" w:eastAsia="Arial" w:hAnsi="Arial" w:cs="Arial"/>
          <w:color w:val="000000"/>
          <w:sz w:val="24"/>
          <w:szCs w:val="24"/>
        </w:rPr>
        <w:t>Club administrators.</w:t>
      </w:r>
    </w:p>
    <w:p w14:paraId="00000033" w14:textId="77777777" w:rsidR="00B32E02" w:rsidRDefault="00B32E02">
      <w:pPr>
        <w:pBdr>
          <w:top w:val="nil"/>
          <w:left w:val="nil"/>
          <w:bottom w:val="nil"/>
          <w:right w:val="nil"/>
          <w:between w:val="nil"/>
        </w:pBdr>
        <w:spacing w:before="10"/>
        <w:rPr>
          <w:rFonts w:ascii="Arial" w:eastAsia="Arial" w:hAnsi="Arial" w:cs="Arial"/>
          <w:color w:val="000000"/>
          <w:sz w:val="24"/>
          <w:szCs w:val="24"/>
        </w:rPr>
      </w:pPr>
    </w:p>
    <w:p w14:paraId="00000034" w14:textId="2B67F669" w:rsidR="00B32E02" w:rsidRDefault="00796E1A">
      <w:pPr>
        <w:pBdr>
          <w:top w:val="nil"/>
          <w:left w:val="nil"/>
          <w:bottom w:val="nil"/>
          <w:right w:val="nil"/>
          <w:between w:val="nil"/>
        </w:pBdr>
        <w:spacing w:before="1"/>
        <w:ind w:right="1096"/>
        <w:rPr>
          <w:rFonts w:ascii="Arial" w:eastAsia="Arial" w:hAnsi="Arial" w:cs="Arial"/>
          <w:color w:val="000000"/>
          <w:sz w:val="24"/>
          <w:szCs w:val="24"/>
        </w:rPr>
      </w:pPr>
      <w:r>
        <w:rPr>
          <w:rFonts w:ascii="Arial" w:eastAsia="Arial" w:hAnsi="Arial" w:cs="Arial"/>
          <w:color w:val="000000"/>
          <w:sz w:val="24"/>
          <w:szCs w:val="24"/>
        </w:rPr>
        <w:t>DBS disclosures must be conducted through the RFU Child Protection Department who have jurisdiction to deal with any matter arising from any such disclosure.</w:t>
      </w:r>
    </w:p>
    <w:p w14:paraId="4E64D3C4" w14:textId="0D1CD3D5" w:rsidR="00312212" w:rsidRDefault="00312212">
      <w:pPr>
        <w:pBdr>
          <w:top w:val="nil"/>
          <w:left w:val="nil"/>
          <w:bottom w:val="nil"/>
          <w:right w:val="nil"/>
          <w:between w:val="nil"/>
        </w:pBdr>
        <w:spacing w:before="1"/>
        <w:ind w:right="1096"/>
        <w:rPr>
          <w:rFonts w:ascii="Arial" w:eastAsia="Arial" w:hAnsi="Arial" w:cs="Arial"/>
          <w:color w:val="000000"/>
          <w:sz w:val="24"/>
          <w:szCs w:val="24"/>
        </w:rPr>
      </w:pPr>
    </w:p>
    <w:p w14:paraId="25F74CC0" w14:textId="1B482856" w:rsidR="00312212" w:rsidRDefault="00312212">
      <w:pPr>
        <w:pBdr>
          <w:top w:val="nil"/>
          <w:left w:val="nil"/>
          <w:bottom w:val="nil"/>
          <w:right w:val="nil"/>
          <w:between w:val="nil"/>
        </w:pBdr>
        <w:spacing w:before="1"/>
        <w:ind w:right="1096"/>
        <w:rPr>
          <w:rFonts w:ascii="Arial" w:eastAsia="Arial" w:hAnsi="Arial" w:cs="Arial"/>
          <w:color w:val="000000"/>
          <w:sz w:val="24"/>
          <w:szCs w:val="24"/>
        </w:rPr>
      </w:pPr>
    </w:p>
    <w:p w14:paraId="0CFF215D" w14:textId="32AF9672" w:rsidR="00312212" w:rsidRDefault="00312212" w:rsidP="00312212">
      <w:pPr>
        <w:pStyle w:val="NormalWeb"/>
        <w:shd w:val="clear" w:color="auto" w:fill="FFFFFF"/>
        <w:spacing w:before="0" w:beforeAutospacing="0" w:after="150" w:afterAutospacing="0"/>
        <w:rPr>
          <w:rFonts w:ascii="Helvetica" w:hAnsi="Helvetica"/>
          <w:color w:val="000000"/>
        </w:rPr>
      </w:pPr>
      <w:r>
        <w:rPr>
          <w:rStyle w:val="Strong"/>
          <w:rFonts w:ascii="Helvetica" w:hAnsi="Helvetica"/>
          <w:color w:val="000000"/>
        </w:rPr>
        <w:t>Anti-Bullying</w:t>
      </w:r>
      <w:r>
        <w:rPr>
          <w:rFonts w:ascii="Helvetica" w:hAnsi="Helvetica"/>
          <w:color w:val="000000"/>
        </w:rPr>
        <w:br/>
        <w:t>Portsmouth Rugby Football Club aims to create a safe and secure learning environment where individuals treat each other with respect and understanding. Bullying will not be tolerated at all at the Club and any claims of Bullying will be taken seriously, responded to promptly, and procedures followed to deal with the situation. It is the responsibility of every adult working in rugby union whether professional or volunteer, to ensure that all young people can enjoy the sport in a safe enjoyable environment. Bullying is deliberately hurtful behaviour which results in the victim feeling distressed. Bullying occurs when this behaviour is exercised through the use of power rather than an exchange between equals.</w:t>
      </w:r>
    </w:p>
    <w:p w14:paraId="1DC68F85" w14:textId="77777777" w:rsidR="0006039C" w:rsidRDefault="0006039C" w:rsidP="7C15768C">
      <w:pPr>
        <w:pStyle w:val="Heading4"/>
        <w:ind w:left="0"/>
        <w:rPr>
          <w:rFonts w:ascii="Arial" w:eastAsia="Arial" w:hAnsi="Arial" w:cs="Arial"/>
          <w:sz w:val="24"/>
          <w:szCs w:val="24"/>
          <w:u w:val="none"/>
        </w:rPr>
      </w:pPr>
    </w:p>
    <w:p w14:paraId="00000036" w14:textId="074FDC64" w:rsidR="00B32E02" w:rsidRDefault="7C15768C" w:rsidP="7C15768C">
      <w:pPr>
        <w:pStyle w:val="Heading4"/>
        <w:ind w:left="0"/>
        <w:rPr>
          <w:rFonts w:ascii="Arial" w:eastAsia="Arial" w:hAnsi="Arial" w:cs="Arial"/>
          <w:b w:val="0"/>
          <w:sz w:val="24"/>
          <w:szCs w:val="24"/>
          <w:u w:val="none"/>
        </w:rPr>
      </w:pPr>
      <w:r w:rsidRPr="7C15768C">
        <w:rPr>
          <w:rFonts w:ascii="Arial" w:eastAsia="Arial" w:hAnsi="Arial" w:cs="Arial"/>
          <w:sz w:val="24"/>
          <w:szCs w:val="24"/>
          <w:u w:val="none"/>
        </w:rPr>
        <w:t>BEST PRACTICE</w:t>
      </w:r>
      <w:r w:rsidRPr="7C15768C">
        <w:rPr>
          <w:rFonts w:ascii="Arial" w:eastAsia="Arial" w:hAnsi="Arial" w:cs="Arial"/>
          <w:b w:val="0"/>
          <w:sz w:val="24"/>
          <w:szCs w:val="24"/>
          <w:u w:val="none"/>
        </w:rPr>
        <w:t>:</w:t>
      </w:r>
    </w:p>
    <w:p w14:paraId="00000037" w14:textId="1D8DD4F8" w:rsidR="00B32E02" w:rsidRDefault="00796E1A" w:rsidP="7160BB67">
      <w:pPr>
        <w:pBdr>
          <w:top w:val="nil"/>
          <w:left w:val="nil"/>
          <w:bottom w:val="nil"/>
          <w:right w:val="nil"/>
          <w:between w:val="nil"/>
        </w:pBdr>
        <w:ind w:right="786"/>
        <w:rPr>
          <w:rFonts w:ascii="Arial" w:eastAsia="Arial" w:hAnsi="Arial" w:cs="Arial"/>
          <w:color w:val="000000" w:themeColor="text1"/>
          <w:sz w:val="24"/>
          <w:szCs w:val="24"/>
        </w:rPr>
      </w:pPr>
      <w:r w:rsidRPr="7160BB67">
        <w:rPr>
          <w:rFonts w:ascii="Arial" w:eastAsia="Arial" w:hAnsi="Arial" w:cs="Arial"/>
          <w:color w:val="000000"/>
          <w:sz w:val="24"/>
          <w:szCs w:val="24"/>
        </w:rPr>
        <w:t xml:space="preserve">It is the aim of </w:t>
      </w:r>
      <w:r>
        <w:rPr>
          <w:rFonts w:ascii="Arial" w:eastAsia="Arial" w:hAnsi="Arial" w:cs="Arial"/>
          <w:sz w:val="24"/>
          <w:szCs w:val="24"/>
        </w:rPr>
        <w:t>the club</w:t>
      </w:r>
      <w:r w:rsidRPr="7160BB67">
        <w:rPr>
          <w:rFonts w:ascii="Arial" w:eastAsia="Arial" w:hAnsi="Arial" w:cs="Arial"/>
          <w:color w:val="000000"/>
          <w:sz w:val="24"/>
          <w:szCs w:val="24"/>
        </w:rPr>
        <w:t xml:space="preserve"> as a Club that all young people enjoy the game in a safe enjoyable setting. The following sets out the Good Practice Procedures which all those involved in the delivery of the game of rugby union to young people at </w:t>
      </w:r>
      <w:r>
        <w:rPr>
          <w:rFonts w:ascii="Arial" w:eastAsia="Arial" w:hAnsi="Arial" w:cs="Arial"/>
          <w:sz w:val="24"/>
          <w:szCs w:val="24"/>
        </w:rPr>
        <w:t>the club</w:t>
      </w:r>
      <w:r w:rsidRPr="7160BB67">
        <w:rPr>
          <w:rFonts w:ascii="Arial" w:eastAsia="Arial" w:hAnsi="Arial" w:cs="Arial"/>
          <w:color w:val="000000"/>
          <w:sz w:val="24"/>
          <w:szCs w:val="24"/>
        </w:rPr>
        <w:t xml:space="preserve"> should adhere to.</w:t>
      </w:r>
    </w:p>
    <w:p w14:paraId="00000038" w14:textId="77777777" w:rsidR="00B32E02" w:rsidRDefault="00B32E02">
      <w:pPr>
        <w:pBdr>
          <w:top w:val="nil"/>
          <w:left w:val="nil"/>
          <w:bottom w:val="nil"/>
          <w:right w:val="nil"/>
          <w:between w:val="nil"/>
        </w:pBdr>
        <w:spacing w:before="10"/>
        <w:rPr>
          <w:rFonts w:ascii="Arial" w:eastAsia="Arial" w:hAnsi="Arial" w:cs="Arial"/>
          <w:color w:val="000000"/>
          <w:sz w:val="24"/>
          <w:szCs w:val="24"/>
        </w:rPr>
      </w:pPr>
    </w:p>
    <w:p w14:paraId="00000039" w14:textId="0046831D" w:rsidR="00B32E02" w:rsidRDefault="00796E1A" w:rsidP="7C15768C">
      <w:pPr>
        <w:pBdr>
          <w:top w:val="nil"/>
          <w:left w:val="nil"/>
          <w:bottom w:val="nil"/>
          <w:right w:val="nil"/>
          <w:between w:val="nil"/>
        </w:pBdr>
        <w:ind w:right="938"/>
        <w:rPr>
          <w:rFonts w:ascii="Arial" w:eastAsia="Arial" w:hAnsi="Arial" w:cs="Arial"/>
          <w:color w:val="000000" w:themeColor="text1"/>
          <w:sz w:val="24"/>
          <w:szCs w:val="24"/>
        </w:rPr>
      </w:pPr>
      <w:r>
        <w:rPr>
          <w:rFonts w:ascii="Arial" w:eastAsia="Arial" w:hAnsi="Arial" w:cs="Arial"/>
          <w:sz w:val="24"/>
          <w:szCs w:val="24"/>
        </w:rPr>
        <w:t>The club</w:t>
      </w:r>
      <w:r w:rsidRPr="7C15768C">
        <w:rPr>
          <w:rFonts w:ascii="Arial" w:eastAsia="Arial" w:hAnsi="Arial" w:cs="Arial"/>
          <w:color w:val="000000"/>
          <w:sz w:val="24"/>
          <w:szCs w:val="24"/>
        </w:rPr>
        <w:t xml:space="preserve"> publishes separately its Codes of Conduct for Match officials, Coaches, Players, Parents and Spectators. The following is supplementary guidance aimed at </w:t>
      </w:r>
      <w:r>
        <w:rPr>
          <w:rFonts w:ascii="Arial" w:eastAsia="Arial" w:hAnsi="Arial" w:cs="Arial"/>
          <w:sz w:val="24"/>
          <w:szCs w:val="24"/>
        </w:rPr>
        <w:t>the club</w:t>
      </w:r>
      <w:r w:rsidRPr="7C15768C">
        <w:rPr>
          <w:rFonts w:ascii="Arial" w:eastAsia="Arial" w:hAnsi="Arial" w:cs="Arial"/>
          <w:color w:val="000000"/>
          <w:sz w:val="24"/>
          <w:szCs w:val="24"/>
        </w:rPr>
        <w:t xml:space="preserve"> coaches and other club officials in order to ensure that all children &amp; young people and young people and the individuals who work with them will enjoy the game in a safe environment.</w:t>
      </w:r>
    </w:p>
    <w:p w14:paraId="0000003A" w14:textId="77777777" w:rsidR="00B32E02" w:rsidRDefault="00B32E02">
      <w:pPr>
        <w:pBdr>
          <w:top w:val="nil"/>
          <w:left w:val="nil"/>
          <w:bottom w:val="nil"/>
          <w:right w:val="nil"/>
          <w:between w:val="nil"/>
        </w:pBdr>
        <w:rPr>
          <w:rFonts w:ascii="Arial" w:eastAsia="Arial" w:hAnsi="Arial" w:cs="Arial"/>
          <w:color w:val="000000"/>
          <w:sz w:val="24"/>
          <w:szCs w:val="24"/>
        </w:rPr>
      </w:pPr>
    </w:p>
    <w:p w14:paraId="0000003B" w14:textId="77777777" w:rsidR="00B32E02" w:rsidRDefault="00796E1A" w:rsidP="7C15768C">
      <w:pPr>
        <w:pBdr>
          <w:top w:val="nil"/>
          <w:left w:val="nil"/>
          <w:bottom w:val="nil"/>
          <w:right w:val="nil"/>
          <w:between w:val="nil"/>
        </w:pBdr>
        <w:rPr>
          <w:rFonts w:ascii="Arial" w:eastAsia="Arial" w:hAnsi="Arial" w:cs="Arial"/>
          <w:color w:val="000000" w:themeColor="text1"/>
          <w:sz w:val="24"/>
          <w:szCs w:val="24"/>
        </w:rPr>
      </w:pPr>
      <w:r w:rsidRPr="7C15768C">
        <w:rPr>
          <w:rFonts w:ascii="Arial" w:eastAsia="Arial" w:hAnsi="Arial" w:cs="Arial"/>
          <w:color w:val="000000"/>
          <w:sz w:val="24"/>
          <w:szCs w:val="24"/>
        </w:rPr>
        <w:t>When working with young people coaches and officials must adopt the following guidance:</w:t>
      </w:r>
    </w:p>
    <w:p w14:paraId="0000003C" w14:textId="77777777" w:rsidR="00B32E02" w:rsidRDefault="00B32E02">
      <w:pPr>
        <w:pBdr>
          <w:top w:val="nil"/>
          <w:left w:val="nil"/>
          <w:bottom w:val="nil"/>
          <w:right w:val="nil"/>
          <w:between w:val="nil"/>
        </w:pBdr>
        <w:rPr>
          <w:rFonts w:ascii="Arial" w:eastAsia="Arial" w:hAnsi="Arial" w:cs="Arial"/>
          <w:color w:val="000000"/>
          <w:sz w:val="24"/>
          <w:szCs w:val="24"/>
        </w:rPr>
      </w:pPr>
    </w:p>
    <w:p w14:paraId="0000003D" w14:textId="77777777" w:rsidR="00B32E02" w:rsidRDefault="00B32E02">
      <w:pPr>
        <w:pBdr>
          <w:top w:val="nil"/>
          <w:left w:val="nil"/>
          <w:bottom w:val="nil"/>
          <w:right w:val="nil"/>
          <w:between w:val="nil"/>
        </w:pBdr>
        <w:spacing w:before="10"/>
        <w:rPr>
          <w:rFonts w:ascii="Arial" w:eastAsia="Arial" w:hAnsi="Arial" w:cs="Arial"/>
          <w:color w:val="000000"/>
          <w:sz w:val="24"/>
          <w:szCs w:val="24"/>
        </w:rPr>
      </w:pPr>
    </w:p>
    <w:p w14:paraId="0000003E" w14:textId="77777777" w:rsidR="00B32E02" w:rsidRDefault="7C15768C" w:rsidP="7C15768C">
      <w:pPr>
        <w:pStyle w:val="Heading4"/>
        <w:ind w:left="0"/>
        <w:rPr>
          <w:rFonts w:ascii="Arial" w:eastAsia="Arial" w:hAnsi="Arial" w:cs="Arial"/>
          <w:sz w:val="24"/>
          <w:szCs w:val="24"/>
          <w:u w:val="none"/>
        </w:rPr>
      </w:pPr>
      <w:r w:rsidRPr="7C15768C">
        <w:rPr>
          <w:rFonts w:ascii="Arial" w:eastAsia="Arial" w:hAnsi="Arial" w:cs="Arial"/>
          <w:sz w:val="24"/>
          <w:szCs w:val="24"/>
          <w:u w:val="none"/>
        </w:rPr>
        <w:t>Adult to Child Ratios</w:t>
      </w:r>
    </w:p>
    <w:p w14:paraId="0000003F" w14:textId="77777777" w:rsidR="00B32E02" w:rsidRDefault="00796E1A" w:rsidP="7C15768C">
      <w:pPr>
        <w:pBdr>
          <w:top w:val="nil"/>
          <w:left w:val="nil"/>
          <w:bottom w:val="nil"/>
          <w:right w:val="nil"/>
          <w:between w:val="nil"/>
        </w:pBdr>
        <w:spacing w:before="100"/>
        <w:ind w:right="1024"/>
        <w:rPr>
          <w:rFonts w:ascii="Arial" w:eastAsia="Arial" w:hAnsi="Arial" w:cs="Arial"/>
          <w:color w:val="000000" w:themeColor="text1"/>
          <w:sz w:val="24"/>
          <w:szCs w:val="24"/>
        </w:rPr>
      </w:pPr>
      <w:r w:rsidRPr="7C15768C">
        <w:rPr>
          <w:rFonts w:ascii="Arial" w:eastAsia="Arial" w:hAnsi="Arial" w:cs="Arial"/>
          <w:color w:val="000000"/>
          <w:sz w:val="24"/>
          <w:szCs w:val="24"/>
        </w:rPr>
        <w:t xml:space="preserve">There should always be at least one DBS checked adult in charge of any group of </w:t>
      </w:r>
      <w:r w:rsidRPr="7C15768C">
        <w:rPr>
          <w:rFonts w:ascii="Arial" w:eastAsia="Arial" w:hAnsi="Arial" w:cs="Arial"/>
          <w:color w:val="000000"/>
          <w:sz w:val="24"/>
          <w:szCs w:val="24"/>
        </w:rPr>
        <w:lastRenderedPageBreak/>
        <w:t>children &amp; young people. The RFU recommends a minimum ratio of adult to children &amp; young people of:</w:t>
      </w:r>
    </w:p>
    <w:p w14:paraId="00000040" w14:textId="77777777" w:rsidR="00B32E02" w:rsidRDefault="00B32E02" w:rsidP="0006039C">
      <w:pPr>
        <w:pBdr>
          <w:top w:val="nil"/>
          <w:left w:val="nil"/>
          <w:bottom w:val="nil"/>
          <w:right w:val="nil"/>
          <w:between w:val="nil"/>
        </w:pBdr>
        <w:rPr>
          <w:rFonts w:ascii="Arial" w:eastAsia="Arial" w:hAnsi="Arial" w:cs="Arial"/>
          <w:color w:val="000000"/>
          <w:sz w:val="24"/>
          <w:szCs w:val="24"/>
        </w:rPr>
      </w:pPr>
    </w:p>
    <w:p w14:paraId="00000041" w14:textId="77777777" w:rsidR="00B32E02" w:rsidRDefault="00796E1A" w:rsidP="0006039C">
      <w:pPr>
        <w:pStyle w:val="ListParagraph"/>
        <w:numPr>
          <w:ilvl w:val="0"/>
          <w:numId w:val="13"/>
        </w:numPr>
        <w:pBdr>
          <w:top w:val="nil"/>
          <w:left w:val="nil"/>
          <w:bottom w:val="nil"/>
          <w:right w:val="nil"/>
          <w:between w:val="nil"/>
        </w:pBdr>
        <w:tabs>
          <w:tab w:val="left" w:pos="664"/>
        </w:tabs>
      </w:pPr>
      <w:r w:rsidRPr="0006039C">
        <w:rPr>
          <w:rFonts w:ascii="Arial" w:eastAsia="Arial" w:hAnsi="Arial" w:cs="Arial"/>
          <w:color w:val="000000"/>
          <w:sz w:val="24"/>
          <w:szCs w:val="24"/>
        </w:rPr>
        <w:t>1:10 for children &amp; young people over 8 years old aged at least 9</w:t>
      </w:r>
    </w:p>
    <w:p w14:paraId="00000042" w14:textId="77777777" w:rsidR="00B32E02" w:rsidRDefault="00796E1A" w:rsidP="0006039C">
      <w:pPr>
        <w:pStyle w:val="ListParagraph"/>
        <w:numPr>
          <w:ilvl w:val="0"/>
          <w:numId w:val="13"/>
        </w:numPr>
        <w:pBdr>
          <w:top w:val="nil"/>
          <w:left w:val="nil"/>
          <w:bottom w:val="nil"/>
          <w:right w:val="nil"/>
          <w:between w:val="nil"/>
        </w:pBdr>
        <w:tabs>
          <w:tab w:val="left" w:pos="664"/>
        </w:tabs>
      </w:pPr>
      <w:r w:rsidRPr="0006039C">
        <w:rPr>
          <w:rFonts w:ascii="Arial" w:eastAsia="Arial" w:hAnsi="Arial" w:cs="Arial"/>
          <w:color w:val="000000"/>
          <w:sz w:val="24"/>
          <w:szCs w:val="24"/>
        </w:rPr>
        <w:t>1:8 for children &amp; young people under 8 years old aged 7 and 8</w:t>
      </w:r>
    </w:p>
    <w:p w14:paraId="00000043" w14:textId="77777777" w:rsidR="00B32E02" w:rsidRDefault="00796E1A" w:rsidP="0006039C">
      <w:pPr>
        <w:pStyle w:val="ListParagraph"/>
        <w:numPr>
          <w:ilvl w:val="0"/>
          <w:numId w:val="13"/>
        </w:numPr>
        <w:pBdr>
          <w:top w:val="nil"/>
          <w:left w:val="nil"/>
          <w:bottom w:val="nil"/>
          <w:right w:val="nil"/>
          <w:between w:val="nil"/>
        </w:pBdr>
        <w:tabs>
          <w:tab w:val="left" w:pos="664"/>
        </w:tabs>
        <w:spacing w:before="1"/>
      </w:pPr>
      <w:r w:rsidRPr="0006039C">
        <w:rPr>
          <w:rFonts w:ascii="Arial" w:eastAsia="Arial" w:hAnsi="Arial" w:cs="Arial"/>
          <w:color w:val="000000"/>
          <w:sz w:val="24"/>
          <w:szCs w:val="24"/>
        </w:rPr>
        <w:t>1:6 for children &amp; young people under 7 years old</w:t>
      </w:r>
    </w:p>
    <w:p w14:paraId="00000044" w14:textId="77777777" w:rsidR="00B32E02" w:rsidRDefault="00B32E02">
      <w:pPr>
        <w:pBdr>
          <w:top w:val="nil"/>
          <w:left w:val="nil"/>
          <w:bottom w:val="nil"/>
          <w:right w:val="nil"/>
          <w:between w:val="nil"/>
        </w:pBdr>
        <w:rPr>
          <w:rFonts w:ascii="Arial" w:eastAsia="Arial" w:hAnsi="Arial" w:cs="Arial"/>
          <w:color w:val="000000"/>
          <w:sz w:val="24"/>
          <w:szCs w:val="24"/>
        </w:rPr>
      </w:pPr>
    </w:p>
    <w:p w14:paraId="00000045" w14:textId="77777777" w:rsidR="00B32E02" w:rsidRDefault="00796E1A" w:rsidP="7C15768C">
      <w:pPr>
        <w:spacing w:before="157"/>
        <w:rPr>
          <w:rFonts w:ascii="Arial" w:eastAsia="Arial" w:hAnsi="Arial" w:cs="Arial"/>
          <w:b/>
          <w:bCs/>
          <w:sz w:val="24"/>
          <w:szCs w:val="24"/>
        </w:rPr>
      </w:pPr>
      <w:r w:rsidRPr="7C15768C">
        <w:rPr>
          <w:rFonts w:ascii="Arial" w:eastAsia="Arial" w:hAnsi="Arial" w:cs="Arial"/>
          <w:b/>
          <w:bCs/>
          <w:sz w:val="24"/>
          <w:szCs w:val="24"/>
          <w:u w:val="single"/>
        </w:rPr>
        <w:t>Location:</w:t>
      </w:r>
    </w:p>
    <w:p w14:paraId="00000046" w14:textId="77777777" w:rsidR="00B32E02" w:rsidRDefault="00796E1A" w:rsidP="0006039C">
      <w:pPr>
        <w:pStyle w:val="ListParagraph"/>
        <w:numPr>
          <w:ilvl w:val="0"/>
          <w:numId w:val="14"/>
        </w:numPr>
        <w:pBdr>
          <w:top w:val="nil"/>
          <w:left w:val="nil"/>
          <w:bottom w:val="nil"/>
          <w:right w:val="nil"/>
          <w:between w:val="nil"/>
        </w:pBdr>
        <w:tabs>
          <w:tab w:val="left" w:pos="1232"/>
          <w:tab w:val="left" w:pos="1233"/>
        </w:tabs>
      </w:pPr>
      <w:r w:rsidRPr="0006039C">
        <w:rPr>
          <w:rFonts w:ascii="Arial" w:eastAsia="Arial" w:hAnsi="Arial" w:cs="Arial"/>
          <w:color w:val="000000"/>
          <w:sz w:val="24"/>
          <w:szCs w:val="24"/>
        </w:rPr>
        <w:t>Coaches must always be publicly open when working with young people.</w:t>
      </w:r>
    </w:p>
    <w:p w14:paraId="00000047" w14:textId="77777777" w:rsidR="00B32E02" w:rsidRDefault="00796E1A" w:rsidP="0006039C">
      <w:pPr>
        <w:pStyle w:val="ListParagraph"/>
        <w:numPr>
          <w:ilvl w:val="0"/>
          <w:numId w:val="14"/>
        </w:numPr>
        <w:pBdr>
          <w:top w:val="nil"/>
          <w:left w:val="nil"/>
          <w:bottom w:val="nil"/>
          <w:right w:val="nil"/>
          <w:between w:val="nil"/>
        </w:pBdr>
        <w:tabs>
          <w:tab w:val="left" w:pos="1232"/>
          <w:tab w:val="left" w:pos="1233"/>
        </w:tabs>
        <w:ind w:right="1092"/>
      </w:pPr>
      <w:r w:rsidRPr="0006039C">
        <w:rPr>
          <w:rFonts w:ascii="Arial" w:eastAsia="Arial" w:hAnsi="Arial" w:cs="Arial"/>
          <w:color w:val="000000"/>
          <w:sz w:val="24"/>
          <w:szCs w:val="24"/>
        </w:rPr>
        <w:t xml:space="preserve">They must avoid situations where the adult and an individual child are alone and / or unobserved, </w:t>
      </w:r>
      <w:proofErr w:type="gramStart"/>
      <w:r w:rsidRPr="0006039C">
        <w:rPr>
          <w:rFonts w:ascii="Arial" w:eastAsia="Arial" w:hAnsi="Arial" w:cs="Arial"/>
          <w:color w:val="000000"/>
          <w:sz w:val="24"/>
          <w:szCs w:val="24"/>
        </w:rPr>
        <w:t>e.g.</w:t>
      </w:r>
      <w:proofErr w:type="gramEnd"/>
      <w:r w:rsidRPr="0006039C">
        <w:rPr>
          <w:rFonts w:ascii="Arial" w:eastAsia="Arial" w:hAnsi="Arial" w:cs="Arial"/>
          <w:color w:val="000000"/>
          <w:sz w:val="24"/>
          <w:szCs w:val="24"/>
        </w:rPr>
        <w:t xml:space="preserve"> individual skill session after a team training session, providing lifts in cars to or from training.</w:t>
      </w:r>
    </w:p>
    <w:p w14:paraId="00000048" w14:textId="77777777" w:rsidR="00B32E02" w:rsidRDefault="00796E1A" w:rsidP="0006039C">
      <w:pPr>
        <w:pStyle w:val="ListParagraph"/>
        <w:numPr>
          <w:ilvl w:val="0"/>
          <w:numId w:val="14"/>
        </w:numPr>
        <w:pBdr>
          <w:top w:val="nil"/>
          <w:left w:val="nil"/>
          <w:bottom w:val="nil"/>
          <w:right w:val="nil"/>
          <w:between w:val="nil"/>
        </w:pBdr>
        <w:tabs>
          <w:tab w:val="left" w:pos="1232"/>
          <w:tab w:val="left" w:pos="1233"/>
        </w:tabs>
      </w:pPr>
      <w:r w:rsidRPr="0006039C">
        <w:rPr>
          <w:rFonts w:ascii="Arial" w:eastAsia="Arial" w:hAnsi="Arial" w:cs="Arial"/>
          <w:color w:val="000000"/>
          <w:sz w:val="24"/>
          <w:szCs w:val="24"/>
        </w:rPr>
        <w:t>They must work in pairs and never alone with a group or individual, in a closed space.</w:t>
      </w:r>
    </w:p>
    <w:p w14:paraId="00000049" w14:textId="77777777" w:rsidR="00B32E02" w:rsidRDefault="00B32E02">
      <w:pPr>
        <w:pBdr>
          <w:top w:val="nil"/>
          <w:left w:val="nil"/>
          <w:bottom w:val="nil"/>
          <w:right w:val="nil"/>
          <w:between w:val="nil"/>
        </w:pBdr>
        <w:spacing w:before="9"/>
        <w:rPr>
          <w:rFonts w:ascii="Arial" w:eastAsia="Arial" w:hAnsi="Arial" w:cs="Arial"/>
          <w:color w:val="000000"/>
          <w:sz w:val="24"/>
          <w:szCs w:val="24"/>
        </w:rPr>
      </w:pPr>
    </w:p>
    <w:p w14:paraId="0000004A" w14:textId="77777777" w:rsidR="00B32E02" w:rsidRDefault="00796E1A" w:rsidP="7C15768C">
      <w:pPr>
        <w:pStyle w:val="Heading3"/>
        <w:spacing w:before="1"/>
        <w:ind w:left="0"/>
        <w:rPr>
          <w:rFonts w:ascii="Arial" w:eastAsia="Arial" w:hAnsi="Arial" w:cs="Arial"/>
          <w:sz w:val="24"/>
          <w:szCs w:val="24"/>
          <w:u w:val="none"/>
        </w:rPr>
      </w:pPr>
      <w:r>
        <w:rPr>
          <w:rFonts w:ascii="Arial" w:eastAsia="Arial" w:hAnsi="Arial" w:cs="Arial"/>
          <w:sz w:val="24"/>
          <w:szCs w:val="24"/>
        </w:rPr>
        <w:t>Contact Rugby:</w:t>
      </w:r>
    </w:p>
    <w:p w14:paraId="0000004B" w14:textId="77777777" w:rsidR="00B32E02" w:rsidRDefault="00796E1A" w:rsidP="00691C4D">
      <w:pPr>
        <w:pStyle w:val="ListParagraph"/>
        <w:numPr>
          <w:ilvl w:val="0"/>
          <w:numId w:val="15"/>
        </w:numPr>
        <w:pBdr>
          <w:top w:val="nil"/>
          <w:left w:val="nil"/>
          <w:bottom w:val="nil"/>
          <w:right w:val="nil"/>
          <w:between w:val="nil"/>
        </w:pBdr>
        <w:tabs>
          <w:tab w:val="left" w:pos="1232"/>
          <w:tab w:val="left" w:pos="1233"/>
        </w:tabs>
        <w:spacing w:before="100"/>
        <w:ind w:right="1971"/>
      </w:pPr>
      <w:r w:rsidRPr="00691C4D">
        <w:rPr>
          <w:rFonts w:ascii="Arial" w:eastAsia="Arial" w:hAnsi="Arial" w:cs="Arial"/>
          <w:color w:val="000000"/>
          <w:sz w:val="24"/>
          <w:szCs w:val="24"/>
        </w:rPr>
        <w:t>The wellbeing and safety of children &amp; young people must be placed above the development of performance.</w:t>
      </w:r>
    </w:p>
    <w:p w14:paraId="0000004C" w14:textId="77777777" w:rsidR="00B32E02" w:rsidRDefault="00796E1A" w:rsidP="00691C4D">
      <w:pPr>
        <w:pStyle w:val="ListParagraph"/>
        <w:numPr>
          <w:ilvl w:val="0"/>
          <w:numId w:val="15"/>
        </w:numPr>
        <w:pBdr>
          <w:top w:val="nil"/>
          <w:left w:val="nil"/>
          <w:bottom w:val="nil"/>
          <w:right w:val="nil"/>
          <w:between w:val="nil"/>
        </w:pBdr>
        <w:tabs>
          <w:tab w:val="left" w:pos="1232"/>
          <w:tab w:val="left" w:pos="1233"/>
        </w:tabs>
        <w:spacing w:before="1"/>
        <w:ind w:right="964"/>
      </w:pPr>
      <w:r w:rsidRPr="00691C4D">
        <w:rPr>
          <w:rFonts w:ascii="Arial" w:eastAsia="Arial" w:hAnsi="Arial" w:cs="Arial"/>
          <w:color w:val="000000"/>
          <w:sz w:val="24"/>
          <w:szCs w:val="24"/>
        </w:rPr>
        <w:t>Contact skills must be taught in a safe, secure manner paying due regard to the physical development of the players involved.</w:t>
      </w:r>
    </w:p>
    <w:p w14:paraId="0000004D" w14:textId="1A94A726" w:rsidR="00B32E02" w:rsidRDefault="00796E1A" w:rsidP="00691C4D">
      <w:pPr>
        <w:pStyle w:val="ListParagraph"/>
        <w:numPr>
          <w:ilvl w:val="0"/>
          <w:numId w:val="15"/>
        </w:numPr>
        <w:pBdr>
          <w:top w:val="nil"/>
          <w:left w:val="nil"/>
          <w:bottom w:val="nil"/>
          <w:right w:val="nil"/>
          <w:between w:val="nil"/>
        </w:pBdr>
        <w:tabs>
          <w:tab w:val="left" w:pos="1232"/>
          <w:tab w:val="left" w:pos="1233"/>
        </w:tabs>
        <w:spacing w:before="77"/>
        <w:ind w:right="1631"/>
      </w:pPr>
      <w:r w:rsidRPr="00691C4D">
        <w:rPr>
          <w:rFonts w:ascii="Arial" w:eastAsia="Arial" w:hAnsi="Arial" w:cs="Arial"/>
          <w:color w:val="000000"/>
          <w:sz w:val="24"/>
          <w:szCs w:val="24"/>
        </w:rPr>
        <w:t>Adults and children &amp; young people must never play contact versions of the sport together including training games or contact drills.</w:t>
      </w:r>
    </w:p>
    <w:p w14:paraId="0000004E" w14:textId="77777777" w:rsidR="00B32E02" w:rsidRDefault="00796E1A" w:rsidP="00691C4D">
      <w:pPr>
        <w:pStyle w:val="ListParagraph"/>
        <w:numPr>
          <w:ilvl w:val="0"/>
          <w:numId w:val="15"/>
        </w:numPr>
        <w:pBdr>
          <w:top w:val="nil"/>
          <w:left w:val="nil"/>
          <w:bottom w:val="nil"/>
          <w:right w:val="nil"/>
          <w:between w:val="nil"/>
        </w:pBdr>
        <w:tabs>
          <w:tab w:val="left" w:pos="1232"/>
          <w:tab w:val="left" w:pos="1233"/>
        </w:tabs>
        <w:ind w:right="1623"/>
      </w:pPr>
      <w:r w:rsidRPr="00691C4D">
        <w:rPr>
          <w:rFonts w:ascii="Arial" w:eastAsia="Arial" w:hAnsi="Arial" w:cs="Arial"/>
          <w:color w:val="000000"/>
          <w:sz w:val="24"/>
          <w:szCs w:val="24"/>
        </w:rPr>
        <w:t>They may play either tag or touch rugby together if these games are managed and organised appropriately (see the RFU website for further information).</w:t>
      </w:r>
    </w:p>
    <w:p w14:paraId="0000004F" w14:textId="77777777" w:rsidR="00B32E02" w:rsidRDefault="00796E1A" w:rsidP="00691C4D">
      <w:pPr>
        <w:pStyle w:val="ListParagraph"/>
        <w:numPr>
          <w:ilvl w:val="0"/>
          <w:numId w:val="15"/>
        </w:numPr>
        <w:pBdr>
          <w:top w:val="nil"/>
          <w:left w:val="nil"/>
          <w:bottom w:val="nil"/>
          <w:right w:val="nil"/>
          <w:between w:val="nil"/>
        </w:pBdr>
        <w:tabs>
          <w:tab w:val="left" w:pos="1232"/>
          <w:tab w:val="left" w:pos="1233"/>
        </w:tabs>
        <w:ind w:right="898"/>
      </w:pPr>
      <w:r w:rsidRPr="00691C4D">
        <w:rPr>
          <w:rFonts w:ascii="Arial" w:eastAsia="Arial" w:hAnsi="Arial" w:cs="Arial"/>
          <w:color w:val="000000"/>
          <w:sz w:val="24"/>
          <w:szCs w:val="24"/>
        </w:rPr>
        <w:t>A risk assessment on the conditions, players and apparent risks should be carried out by a person responsible for the overall session.</w:t>
      </w:r>
    </w:p>
    <w:p w14:paraId="00000050" w14:textId="77777777" w:rsidR="00B32E02" w:rsidRDefault="00796E1A" w:rsidP="00691C4D">
      <w:pPr>
        <w:pStyle w:val="ListParagraph"/>
        <w:numPr>
          <w:ilvl w:val="0"/>
          <w:numId w:val="15"/>
        </w:numPr>
        <w:pBdr>
          <w:top w:val="nil"/>
          <w:left w:val="nil"/>
          <w:bottom w:val="nil"/>
          <w:right w:val="nil"/>
          <w:between w:val="nil"/>
        </w:pBdr>
        <w:tabs>
          <w:tab w:val="left" w:pos="1232"/>
          <w:tab w:val="left" w:pos="1233"/>
        </w:tabs>
        <w:ind w:right="1542"/>
      </w:pPr>
      <w:r w:rsidRPr="00691C4D">
        <w:rPr>
          <w:rFonts w:ascii="Arial" w:eastAsia="Arial" w:hAnsi="Arial" w:cs="Arial"/>
          <w:color w:val="000000"/>
          <w:sz w:val="24"/>
          <w:szCs w:val="24"/>
        </w:rPr>
        <w:t>There is further information available in the Guidance to Regulation 15 which also provides a variety of alternatives.</w:t>
      </w:r>
    </w:p>
    <w:p w14:paraId="00000053" w14:textId="77777777" w:rsidR="00B32E02" w:rsidRDefault="00B32E02" w:rsidP="7C15768C">
      <w:pPr>
        <w:pStyle w:val="Heading3"/>
        <w:ind w:left="0"/>
        <w:rPr>
          <w:rFonts w:ascii="Arial" w:eastAsia="Arial" w:hAnsi="Arial" w:cs="Arial"/>
          <w:sz w:val="24"/>
          <w:szCs w:val="24"/>
        </w:rPr>
      </w:pPr>
    </w:p>
    <w:p w14:paraId="00000054" w14:textId="77777777" w:rsidR="00B32E02" w:rsidRDefault="00796E1A" w:rsidP="7C15768C">
      <w:pPr>
        <w:pStyle w:val="Heading3"/>
        <w:ind w:left="0"/>
        <w:rPr>
          <w:rFonts w:ascii="Arial" w:eastAsia="Arial" w:hAnsi="Arial" w:cs="Arial"/>
          <w:sz w:val="24"/>
          <w:szCs w:val="24"/>
          <w:u w:val="none"/>
        </w:rPr>
      </w:pPr>
      <w:r>
        <w:rPr>
          <w:rFonts w:ascii="Arial" w:eastAsia="Arial" w:hAnsi="Arial" w:cs="Arial"/>
          <w:sz w:val="24"/>
          <w:szCs w:val="24"/>
        </w:rPr>
        <w:t>Coaching Best Practice:</w:t>
      </w:r>
    </w:p>
    <w:p w14:paraId="00000055" w14:textId="77777777" w:rsidR="00B32E02" w:rsidRDefault="00796E1A" w:rsidP="7C15768C">
      <w:pPr>
        <w:pBdr>
          <w:top w:val="nil"/>
          <w:left w:val="nil"/>
          <w:bottom w:val="nil"/>
          <w:right w:val="nil"/>
          <w:between w:val="nil"/>
        </w:pBdr>
        <w:spacing w:before="100"/>
        <w:ind w:right="1993"/>
        <w:rPr>
          <w:rFonts w:ascii="Arial" w:eastAsia="Arial" w:hAnsi="Arial" w:cs="Arial"/>
          <w:color w:val="000000" w:themeColor="text1"/>
          <w:sz w:val="24"/>
          <w:szCs w:val="24"/>
        </w:rPr>
      </w:pPr>
      <w:r w:rsidRPr="7C15768C">
        <w:rPr>
          <w:rFonts w:ascii="Arial" w:eastAsia="Arial" w:hAnsi="Arial" w:cs="Arial"/>
          <w:color w:val="000000"/>
          <w:sz w:val="24"/>
          <w:szCs w:val="24"/>
        </w:rPr>
        <w:t>Coaches must place the well-being and safety of the player above the development of performance. This means that coaches must adhere to the following guidelines:</w:t>
      </w:r>
    </w:p>
    <w:p w14:paraId="00000056" w14:textId="77777777" w:rsidR="00B32E02" w:rsidRDefault="00B32E02">
      <w:pPr>
        <w:pBdr>
          <w:top w:val="nil"/>
          <w:left w:val="nil"/>
          <w:bottom w:val="nil"/>
          <w:right w:val="nil"/>
          <w:between w:val="nil"/>
        </w:pBdr>
        <w:spacing w:before="1"/>
        <w:rPr>
          <w:rFonts w:ascii="Arial" w:eastAsia="Arial" w:hAnsi="Arial" w:cs="Arial"/>
          <w:color w:val="000000"/>
          <w:sz w:val="24"/>
          <w:szCs w:val="24"/>
        </w:rPr>
      </w:pPr>
    </w:p>
    <w:p w14:paraId="00000057" w14:textId="77777777" w:rsidR="00B32E02" w:rsidRDefault="00796E1A" w:rsidP="00691C4D">
      <w:pPr>
        <w:pStyle w:val="ListParagraph"/>
        <w:numPr>
          <w:ilvl w:val="0"/>
          <w:numId w:val="16"/>
        </w:numPr>
        <w:pBdr>
          <w:top w:val="nil"/>
          <w:left w:val="nil"/>
          <w:bottom w:val="nil"/>
          <w:right w:val="nil"/>
          <w:between w:val="nil"/>
        </w:pBdr>
        <w:tabs>
          <w:tab w:val="left" w:pos="1364"/>
          <w:tab w:val="left" w:pos="1365"/>
        </w:tabs>
        <w:ind w:right="1531"/>
      </w:pPr>
      <w:r w:rsidRPr="00691C4D">
        <w:rPr>
          <w:rFonts w:ascii="Arial" w:eastAsia="Arial" w:hAnsi="Arial" w:cs="Arial"/>
          <w:color w:val="000000"/>
          <w:sz w:val="24"/>
          <w:szCs w:val="24"/>
        </w:rPr>
        <w:t>Avoid overplaying of players (particularly talented players). All players need and deserve equal opportunity to play and to rest.</w:t>
      </w:r>
    </w:p>
    <w:p w14:paraId="00000058" w14:textId="77777777" w:rsidR="00B32E02" w:rsidRDefault="00796E1A" w:rsidP="00691C4D">
      <w:pPr>
        <w:pStyle w:val="ListParagraph"/>
        <w:numPr>
          <w:ilvl w:val="0"/>
          <w:numId w:val="16"/>
        </w:numPr>
        <w:pBdr>
          <w:top w:val="nil"/>
          <w:left w:val="nil"/>
          <w:bottom w:val="nil"/>
          <w:right w:val="nil"/>
          <w:between w:val="nil"/>
        </w:pBdr>
        <w:tabs>
          <w:tab w:val="left" w:pos="1364"/>
          <w:tab w:val="left" w:pos="1365"/>
        </w:tabs>
        <w:ind w:right="878"/>
      </w:pPr>
      <w:r w:rsidRPr="00691C4D">
        <w:rPr>
          <w:rFonts w:ascii="Arial" w:eastAsia="Arial" w:hAnsi="Arial" w:cs="Arial"/>
          <w:color w:val="000000"/>
          <w:sz w:val="24"/>
          <w:szCs w:val="24"/>
        </w:rPr>
        <w:t>Remember that children &amp; young people/young people play for fun and enjoyment and that winning is only a part of it.</w:t>
      </w:r>
    </w:p>
    <w:p w14:paraId="00000059" w14:textId="77777777" w:rsidR="00B32E02" w:rsidRDefault="00796E1A" w:rsidP="00691C4D">
      <w:pPr>
        <w:pStyle w:val="ListParagraph"/>
        <w:numPr>
          <w:ilvl w:val="0"/>
          <w:numId w:val="16"/>
        </w:numPr>
        <w:pBdr>
          <w:top w:val="nil"/>
          <w:left w:val="nil"/>
          <w:bottom w:val="nil"/>
          <w:right w:val="nil"/>
          <w:between w:val="nil"/>
        </w:pBdr>
        <w:tabs>
          <w:tab w:val="left" w:pos="1364"/>
          <w:tab w:val="left" w:pos="1365"/>
        </w:tabs>
        <w:spacing w:before="1"/>
      </w:pPr>
      <w:r w:rsidRPr="00691C4D">
        <w:rPr>
          <w:rFonts w:ascii="Arial" w:eastAsia="Arial" w:hAnsi="Arial" w:cs="Arial"/>
          <w:color w:val="000000"/>
          <w:sz w:val="24"/>
          <w:szCs w:val="24"/>
        </w:rPr>
        <w:t>Motivate youngsters through positive feedback and constructive criticism.</w:t>
      </w:r>
    </w:p>
    <w:p w14:paraId="0000005A" w14:textId="77777777" w:rsidR="00B32E02" w:rsidRDefault="00796E1A" w:rsidP="00691C4D">
      <w:pPr>
        <w:pStyle w:val="ListParagraph"/>
        <w:numPr>
          <w:ilvl w:val="0"/>
          <w:numId w:val="16"/>
        </w:numPr>
        <w:pBdr>
          <w:top w:val="nil"/>
          <w:left w:val="nil"/>
          <w:bottom w:val="nil"/>
          <w:right w:val="nil"/>
          <w:between w:val="nil"/>
        </w:pBdr>
        <w:tabs>
          <w:tab w:val="left" w:pos="1364"/>
          <w:tab w:val="left" w:pos="1365"/>
        </w:tabs>
        <w:spacing w:before="1"/>
        <w:ind w:right="1016"/>
      </w:pPr>
      <w:r w:rsidRPr="00691C4D">
        <w:rPr>
          <w:rFonts w:ascii="Arial" w:eastAsia="Arial" w:hAnsi="Arial" w:cs="Arial"/>
          <w:color w:val="000000"/>
          <w:sz w:val="24"/>
          <w:szCs w:val="24"/>
        </w:rPr>
        <w:t>Ensure that contact skills are taught in a safe, secure manner paying due regard to the physical development of young players.</w:t>
      </w:r>
    </w:p>
    <w:p w14:paraId="0000005B" w14:textId="77777777" w:rsidR="00B32E02" w:rsidRDefault="00796E1A" w:rsidP="00691C4D">
      <w:pPr>
        <w:pStyle w:val="ListParagraph"/>
        <w:numPr>
          <w:ilvl w:val="0"/>
          <w:numId w:val="16"/>
        </w:numPr>
        <w:pBdr>
          <w:top w:val="nil"/>
          <w:left w:val="nil"/>
          <w:bottom w:val="nil"/>
          <w:right w:val="nil"/>
          <w:between w:val="nil"/>
        </w:pBdr>
        <w:tabs>
          <w:tab w:val="left" w:pos="1364"/>
          <w:tab w:val="left" w:pos="1365"/>
        </w:tabs>
        <w:ind w:right="1438"/>
      </w:pPr>
      <w:r w:rsidRPr="00691C4D">
        <w:rPr>
          <w:rFonts w:ascii="Arial" w:eastAsia="Arial" w:hAnsi="Arial" w:cs="Arial"/>
          <w:color w:val="000000"/>
          <w:sz w:val="24"/>
          <w:szCs w:val="24"/>
        </w:rPr>
        <w:t>Never allow young players to train/play when injured. If unsure, err on the side of caution.</w:t>
      </w:r>
    </w:p>
    <w:p w14:paraId="0000005C" w14:textId="77777777" w:rsidR="00B32E02" w:rsidRDefault="00796E1A" w:rsidP="00691C4D">
      <w:pPr>
        <w:pStyle w:val="ListParagraph"/>
        <w:numPr>
          <w:ilvl w:val="0"/>
          <w:numId w:val="16"/>
        </w:numPr>
        <w:pBdr>
          <w:top w:val="nil"/>
          <w:left w:val="nil"/>
          <w:bottom w:val="nil"/>
          <w:right w:val="nil"/>
          <w:between w:val="nil"/>
        </w:pBdr>
        <w:tabs>
          <w:tab w:val="left" w:pos="1364"/>
          <w:tab w:val="left" w:pos="1365"/>
        </w:tabs>
        <w:ind w:right="1152"/>
      </w:pPr>
      <w:r w:rsidRPr="00691C4D">
        <w:rPr>
          <w:rFonts w:ascii="Arial" w:eastAsia="Arial" w:hAnsi="Arial" w:cs="Arial"/>
          <w:color w:val="000000"/>
          <w:sz w:val="24"/>
          <w:szCs w:val="24"/>
        </w:rPr>
        <w:t>Ensure equipment and facilities are safe and appropriate to the age and ability of the players.</w:t>
      </w:r>
    </w:p>
    <w:p w14:paraId="0000005D" w14:textId="77777777" w:rsidR="00B32E02" w:rsidRDefault="00B32E02">
      <w:pPr>
        <w:pBdr>
          <w:top w:val="nil"/>
          <w:left w:val="nil"/>
          <w:bottom w:val="nil"/>
          <w:right w:val="nil"/>
          <w:between w:val="nil"/>
        </w:pBdr>
        <w:spacing w:before="10"/>
        <w:rPr>
          <w:rFonts w:ascii="Arial" w:eastAsia="Arial" w:hAnsi="Arial" w:cs="Arial"/>
          <w:color w:val="000000"/>
          <w:sz w:val="24"/>
          <w:szCs w:val="24"/>
        </w:rPr>
      </w:pPr>
    </w:p>
    <w:p w14:paraId="596B3C87" w14:textId="77777777" w:rsidR="0044237E" w:rsidRDefault="0044237E">
      <w:pPr>
        <w:pBdr>
          <w:top w:val="nil"/>
          <w:left w:val="nil"/>
          <w:bottom w:val="nil"/>
          <w:right w:val="nil"/>
          <w:between w:val="nil"/>
        </w:pBdr>
        <w:spacing w:before="10"/>
        <w:rPr>
          <w:rFonts w:ascii="Arial" w:eastAsia="Arial" w:hAnsi="Arial" w:cs="Arial"/>
          <w:color w:val="000000"/>
          <w:sz w:val="24"/>
          <w:szCs w:val="24"/>
        </w:rPr>
      </w:pPr>
    </w:p>
    <w:p w14:paraId="0000005E" w14:textId="77777777" w:rsidR="00B32E02" w:rsidRDefault="00796E1A" w:rsidP="7C15768C">
      <w:pPr>
        <w:pStyle w:val="Heading3"/>
        <w:ind w:left="0"/>
        <w:rPr>
          <w:rFonts w:ascii="Arial" w:eastAsia="Arial" w:hAnsi="Arial" w:cs="Arial"/>
          <w:sz w:val="24"/>
          <w:szCs w:val="24"/>
          <w:u w:val="none"/>
        </w:rPr>
      </w:pPr>
      <w:r>
        <w:rPr>
          <w:rFonts w:ascii="Arial" w:eastAsia="Arial" w:hAnsi="Arial" w:cs="Arial"/>
          <w:sz w:val="24"/>
          <w:szCs w:val="24"/>
        </w:rPr>
        <w:lastRenderedPageBreak/>
        <w:t>Coaching Qualifications:</w:t>
      </w:r>
    </w:p>
    <w:p w14:paraId="0000005F" w14:textId="77777777" w:rsidR="00B32E02" w:rsidRDefault="00796E1A" w:rsidP="00691C4D">
      <w:pPr>
        <w:pStyle w:val="ListParagraph"/>
        <w:numPr>
          <w:ilvl w:val="0"/>
          <w:numId w:val="17"/>
        </w:numPr>
        <w:pBdr>
          <w:top w:val="nil"/>
          <w:left w:val="nil"/>
          <w:bottom w:val="nil"/>
          <w:right w:val="nil"/>
          <w:between w:val="nil"/>
        </w:pBdr>
        <w:tabs>
          <w:tab w:val="left" w:pos="1232"/>
          <w:tab w:val="left" w:pos="1233"/>
        </w:tabs>
        <w:ind w:right="1924"/>
      </w:pPr>
      <w:r w:rsidRPr="00691C4D">
        <w:rPr>
          <w:rFonts w:ascii="Arial" w:eastAsia="Arial" w:hAnsi="Arial" w:cs="Arial"/>
          <w:color w:val="000000"/>
          <w:sz w:val="24"/>
          <w:szCs w:val="24"/>
        </w:rPr>
        <w:t>At least one coach per age group must hold a current RFU coaching award or a recognised award.</w:t>
      </w:r>
    </w:p>
    <w:p w14:paraId="00000060" w14:textId="77777777" w:rsidR="00B32E02" w:rsidRDefault="00796E1A" w:rsidP="00691C4D">
      <w:pPr>
        <w:pStyle w:val="ListParagraph"/>
        <w:numPr>
          <w:ilvl w:val="0"/>
          <w:numId w:val="17"/>
        </w:numPr>
        <w:pBdr>
          <w:top w:val="nil"/>
          <w:left w:val="nil"/>
          <w:bottom w:val="nil"/>
          <w:right w:val="nil"/>
          <w:between w:val="nil"/>
        </w:pBdr>
        <w:tabs>
          <w:tab w:val="left" w:pos="1232"/>
          <w:tab w:val="left" w:pos="1233"/>
        </w:tabs>
        <w:ind w:right="1150"/>
      </w:pPr>
      <w:r w:rsidRPr="00691C4D">
        <w:rPr>
          <w:rFonts w:ascii="Arial" w:eastAsia="Arial" w:hAnsi="Arial" w:cs="Arial"/>
          <w:color w:val="000000"/>
          <w:sz w:val="24"/>
          <w:szCs w:val="24"/>
        </w:rPr>
        <w:t>At least 50% of all other coaches in the age group should hold a current RFU coaching award or be working towards one.</w:t>
      </w:r>
    </w:p>
    <w:p w14:paraId="00000061" w14:textId="75AC5DC4" w:rsidR="00B32E02" w:rsidRDefault="00796E1A" w:rsidP="00691C4D">
      <w:pPr>
        <w:pStyle w:val="ListParagraph"/>
        <w:numPr>
          <w:ilvl w:val="0"/>
          <w:numId w:val="17"/>
        </w:numPr>
        <w:pBdr>
          <w:top w:val="nil"/>
          <w:left w:val="nil"/>
          <w:bottom w:val="nil"/>
          <w:right w:val="nil"/>
          <w:between w:val="nil"/>
        </w:pBdr>
        <w:tabs>
          <w:tab w:val="left" w:pos="1232"/>
          <w:tab w:val="left" w:pos="1233"/>
        </w:tabs>
        <w:ind w:right="979"/>
      </w:pPr>
      <w:r w:rsidRPr="00691C4D">
        <w:rPr>
          <w:rFonts w:ascii="Arial" w:eastAsia="Arial" w:hAnsi="Arial" w:cs="Arial"/>
          <w:color w:val="000000"/>
          <w:sz w:val="24"/>
          <w:szCs w:val="24"/>
        </w:rPr>
        <w:t xml:space="preserve">Coaches must keep </w:t>
      </w:r>
      <w:r w:rsidR="00D02F64" w:rsidRPr="00691C4D">
        <w:rPr>
          <w:rFonts w:ascii="Arial" w:eastAsia="Arial" w:hAnsi="Arial" w:cs="Arial"/>
          <w:color w:val="000000"/>
          <w:sz w:val="24"/>
          <w:szCs w:val="24"/>
        </w:rPr>
        <w:t>up to date</w:t>
      </w:r>
      <w:r w:rsidRPr="00691C4D">
        <w:rPr>
          <w:rFonts w:ascii="Arial" w:eastAsia="Arial" w:hAnsi="Arial" w:cs="Arial"/>
          <w:color w:val="000000"/>
          <w:sz w:val="24"/>
          <w:szCs w:val="24"/>
        </w:rPr>
        <w:t xml:space="preserve"> with knowledge and technical skills and should be aware of their own limitations. Coaches must only work within the limitations of their knowledge and qualifications.</w:t>
      </w:r>
    </w:p>
    <w:p w14:paraId="00000062" w14:textId="77777777" w:rsidR="00B32E02" w:rsidRPr="00691C4D" w:rsidRDefault="00796E1A" w:rsidP="00691C4D">
      <w:pPr>
        <w:pStyle w:val="ListParagraph"/>
        <w:numPr>
          <w:ilvl w:val="0"/>
          <w:numId w:val="17"/>
        </w:numPr>
        <w:pBdr>
          <w:top w:val="nil"/>
          <w:left w:val="nil"/>
          <w:bottom w:val="nil"/>
          <w:right w:val="nil"/>
          <w:between w:val="nil"/>
        </w:pBdr>
        <w:tabs>
          <w:tab w:val="left" w:pos="1232"/>
          <w:tab w:val="left" w:pos="1233"/>
        </w:tabs>
        <w:ind w:right="965"/>
        <w:rPr>
          <w:u w:val="single"/>
        </w:rPr>
      </w:pPr>
      <w:r w:rsidRPr="00691C4D">
        <w:rPr>
          <w:rFonts w:ascii="Arial" w:eastAsia="Arial" w:hAnsi="Arial" w:cs="Arial"/>
          <w:color w:val="000000"/>
          <w:sz w:val="24"/>
          <w:szCs w:val="24"/>
        </w:rPr>
        <w:t xml:space="preserve">Coaches must ensure that the activities which they direct or advocate are appropriate to the age, </w:t>
      </w:r>
      <w:proofErr w:type="gramStart"/>
      <w:r w:rsidRPr="00691C4D">
        <w:rPr>
          <w:rFonts w:ascii="Arial" w:eastAsia="Arial" w:hAnsi="Arial" w:cs="Arial"/>
          <w:color w:val="000000"/>
          <w:sz w:val="24"/>
          <w:szCs w:val="24"/>
        </w:rPr>
        <w:t>maturity</w:t>
      </w:r>
      <w:proofErr w:type="gramEnd"/>
      <w:r w:rsidRPr="00691C4D">
        <w:rPr>
          <w:rFonts w:ascii="Arial" w:eastAsia="Arial" w:hAnsi="Arial" w:cs="Arial"/>
          <w:color w:val="000000"/>
          <w:sz w:val="24"/>
          <w:szCs w:val="24"/>
        </w:rPr>
        <w:t xml:space="preserve"> and ability of the players.</w:t>
      </w:r>
    </w:p>
    <w:p w14:paraId="00000063" w14:textId="77777777" w:rsidR="00B32E02" w:rsidRDefault="00B32E02" w:rsidP="7C15768C">
      <w:pPr>
        <w:pBdr>
          <w:top w:val="nil"/>
          <w:left w:val="nil"/>
          <w:bottom w:val="nil"/>
          <w:right w:val="nil"/>
          <w:between w:val="nil"/>
        </w:pBdr>
        <w:tabs>
          <w:tab w:val="left" w:pos="1232"/>
          <w:tab w:val="left" w:pos="1233"/>
        </w:tabs>
        <w:ind w:right="965"/>
        <w:rPr>
          <w:rFonts w:ascii="Arial" w:eastAsia="Arial" w:hAnsi="Arial" w:cs="Arial"/>
          <w:color w:val="000000" w:themeColor="text1"/>
          <w:sz w:val="24"/>
          <w:szCs w:val="24"/>
          <w:u w:val="single"/>
        </w:rPr>
      </w:pPr>
    </w:p>
    <w:p w14:paraId="00000064" w14:textId="77777777" w:rsidR="00B32E02" w:rsidRDefault="00796E1A" w:rsidP="7C15768C">
      <w:pPr>
        <w:pStyle w:val="Heading3"/>
        <w:spacing w:before="74"/>
        <w:ind w:left="0"/>
        <w:rPr>
          <w:rFonts w:ascii="Arial" w:eastAsia="Arial" w:hAnsi="Arial" w:cs="Arial"/>
          <w:sz w:val="24"/>
          <w:szCs w:val="24"/>
          <w:u w:val="none"/>
        </w:rPr>
      </w:pPr>
      <w:r>
        <w:rPr>
          <w:rFonts w:ascii="Arial" w:eastAsia="Arial" w:hAnsi="Arial" w:cs="Arial"/>
          <w:sz w:val="24"/>
          <w:szCs w:val="24"/>
        </w:rPr>
        <w:t>Coaching Techniques:</w:t>
      </w:r>
    </w:p>
    <w:p w14:paraId="00000065" w14:textId="77777777" w:rsidR="00B32E02" w:rsidRDefault="00796E1A" w:rsidP="7C15768C">
      <w:pPr>
        <w:pBdr>
          <w:top w:val="nil"/>
          <w:left w:val="nil"/>
          <w:bottom w:val="nil"/>
          <w:right w:val="nil"/>
          <w:between w:val="nil"/>
        </w:pBdr>
        <w:spacing w:before="101"/>
        <w:ind w:right="758"/>
        <w:rPr>
          <w:rFonts w:ascii="Arial" w:eastAsia="Arial" w:hAnsi="Arial" w:cs="Arial"/>
          <w:color w:val="000000" w:themeColor="text1"/>
          <w:sz w:val="24"/>
          <w:szCs w:val="24"/>
        </w:rPr>
      </w:pPr>
      <w:r w:rsidRPr="7C15768C">
        <w:rPr>
          <w:rFonts w:ascii="Arial" w:eastAsia="Arial" w:hAnsi="Arial" w:cs="Arial"/>
          <w:color w:val="000000"/>
          <w:sz w:val="24"/>
          <w:szCs w:val="24"/>
        </w:rPr>
        <w:t>Any inappropriate (including sexual) or aggressive contact between adults and children &amp; young people is unacceptable and a number of principles should be followed when teaching contact rugby:</w:t>
      </w:r>
    </w:p>
    <w:p w14:paraId="00000066" w14:textId="77777777" w:rsidR="00B32E02" w:rsidRDefault="00B32E02">
      <w:pPr>
        <w:pBdr>
          <w:top w:val="nil"/>
          <w:left w:val="nil"/>
          <w:bottom w:val="nil"/>
          <w:right w:val="nil"/>
          <w:between w:val="nil"/>
        </w:pBdr>
        <w:spacing w:before="1"/>
        <w:rPr>
          <w:rFonts w:ascii="Arial" w:eastAsia="Arial" w:hAnsi="Arial" w:cs="Arial"/>
          <w:color w:val="000000"/>
          <w:sz w:val="24"/>
          <w:szCs w:val="24"/>
        </w:rPr>
      </w:pPr>
    </w:p>
    <w:p w14:paraId="00000067" w14:textId="77777777" w:rsidR="00B32E02" w:rsidRDefault="00796E1A" w:rsidP="00691C4D">
      <w:pPr>
        <w:pStyle w:val="ListParagraph"/>
        <w:numPr>
          <w:ilvl w:val="0"/>
          <w:numId w:val="18"/>
        </w:numPr>
        <w:pBdr>
          <w:top w:val="nil"/>
          <w:left w:val="nil"/>
          <w:bottom w:val="nil"/>
          <w:right w:val="nil"/>
          <w:between w:val="nil"/>
        </w:pBdr>
        <w:tabs>
          <w:tab w:val="left" w:pos="1277"/>
          <w:tab w:val="left" w:pos="1279"/>
        </w:tabs>
        <w:spacing w:before="1"/>
        <w:ind w:right="1090"/>
      </w:pPr>
      <w:r w:rsidRPr="00691C4D">
        <w:rPr>
          <w:rFonts w:ascii="Arial" w:eastAsia="Arial" w:hAnsi="Arial" w:cs="Arial"/>
          <w:color w:val="000000"/>
          <w:sz w:val="24"/>
          <w:szCs w:val="24"/>
        </w:rPr>
        <w:t>Physical handling by a coach must only be used for safety reasons or where there is no other way of coaching the technique (Level 1 Coaching Award in Rugby Union)</w:t>
      </w:r>
    </w:p>
    <w:p w14:paraId="00000068" w14:textId="37B7B50D" w:rsidR="00B32E02" w:rsidRDefault="00796E1A" w:rsidP="00691C4D">
      <w:pPr>
        <w:pStyle w:val="ListParagraph"/>
        <w:numPr>
          <w:ilvl w:val="0"/>
          <w:numId w:val="18"/>
        </w:numPr>
        <w:pBdr>
          <w:top w:val="nil"/>
          <w:left w:val="nil"/>
          <w:bottom w:val="nil"/>
          <w:right w:val="nil"/>
          <w:between w:val="nil"/>
        </w:pBdr>
        <w:tabs>
          <w:tab w:val="left" w:pos="1232"/>
          <w:tab w:val="left" w:pos="1233"/>
        </w:tabs>
        <w:ind w:right="1602"/>
      </w:pPr>
      <w:r w:rsidRPr="00691C4D">
        <w:rPr>
          <w:rFonts w:ascii="Arial" w:eastAsia="Arial" w:hAnsi="Arial" w:cs="Arial"/>
          <w:color w:val="000000"/>
          <w:sz w:val="24"/>
          <w:szCs w:val="24"/>
        </w:rPr>
        <w:t xml:space="preserve">The reasons for physical contact should be explained wherever practicable so that children &amp; young people and their parents are comfortable with this </w:t>
      </w:r>
      <w:r w:rsidR="00D02F64" w:rsidRPr="00691C4D">
        <w:rPr>
          <w:rFonts w:ascii="Arial" w:eastAsia="Arial" w:hAnsi="Arial" w:cs="Arial"/>
          <w:color w:val="000000"/>
          <w:sz w:val="24"/>
          <w:szCs w:val="24"/>
        </w:rPr>
        <w:t>approach.</w:t>
      </w:r>
    </w:p>
    <w:p w14:paraId="0000006B" w14:textId="4B50F912" w:rsidR="00B32E02" w:rsidRPr="00F358FF" w:rsidRDefault="00796E1A" w:rsidP="00F358FF">
      <w:pPr>
        <w:pStyle w:val="ListParagraph"/>
        <w:numPr>
          <w:ilvl w:val="0"/>
          <w:numId w:val="18"/>
        </w:numPr>
        <w:pBdr>
          <w:top w:val="nil"/>
          <w:left w:val="nil"/>
          <w:bottom w:val="nil"/>
          <w:right w:val="nil"/>
          <w:between w:val="nil"/>
        </w:pBdr>
        <w:tabs>
          <w:tab w:val="left" w:pos="1232"/>
          <w:tab w:val="left" w:pos="1233"/>
        </w:tabs>
        <w:spacing w:before="1"/>
        <w:ind w:right="776"/>
      </w:pPr>
      <w:r w:rsidRPr="00691C4D">
        <w:rPr>
          <w:rFonts w:ascii="Arial" w:eastAsia="Arial" w:hAnsi="Arial" w:cs="Arial"/>
          <w:color w:val="000000"/>
          <w:sz w:val="24"/>
          <w:szCs w:val="24"/>
        </w:rPr>
        <w:t>Any contact or touching which is inappropriate (not directly related to the coaching context) or is aggressive is poor practice and is unacceptable. (See Appendix 4 of the RFU Guidance)</w:t>
      </w:r>
      <w:r w:rsidR="00F358FF">
        <w:rPr>
          <w:rFonts w:ascii="Arial" w:eastAsia="Arial" w:hAnsi="Arial" w:cs="Arial"/>
          <w:color w:val="000000"/>
          <w:sz w:val="24"/>
          <w:szCs w:val="24"/>
        </w:rPr>
        <w:t>.</w:t>
      </w:r>
    </w:p>
    <w:p w14:paraId="15AB578F" w14:textId="77777777" w:rsidR="00691C4D" w:rsidRDefault="00691C4D" w:rsidP="7C15768C">
      <w:pPr>
        <w:pStyle w:val="Heading3"/>
        <w:ind w:left="0"/>
        <w:rPr>
          <w:rFonts w:ascii="Arial" w:eastAsia="Arial" w:hAnsi="Arial" w:cs="Arial"/>
          <w:sz w:val="24"/>
          <w:szCs w:val="24"/>
        </w:rPr>
      </w:pPr>
    </w:p>
    <w:p w14:paraId="0000006C" w14:textId="1108B242" w:rsidR="00B32E02" w:rsidRDefault="00796E1A" w:rsidP="7C15768C">
      <w:pPr>
        <w:pStyle w:val="Heading3"/>
        <w:ind w:left="0"/>
        <w:rPr>
          <w:rFonts w:ascii="Arial" w:eastAsia="Arial" w:hAnsi="Arial" w:cs="Arial"/>
          <w:sz w:val="24"/>
          <w:szCs w:val="24"/>
          <w:u w:val="none"/>
        </w:rPr>
      </w:pPr>
      <w:r>
        <w:rPr>
          <w:rFonts w:ascii="Arial" w:eastAsia="Arial" w:hAnsi="Arial" w:cs="Arial"/>
          <w:sz w:val="24"/>
          <w:szCs w:val="24"/>
        </w:rPr>
        <w:t>Playing out of Age Grade</w:t>
      </w:r>
    </w:p>
    <w:p w14:paraId="0000006D" w14:textId="5D552DFC" w:rsidR="00B32E02" w:rsidRDefault="00796E1A" w:rsidP="7C15768C">
      <w:pPr>
        <w:pBdr>
          <w:top w:val="nil"/>
          <w:left w:val="nil"/>
          <w:bottom w:val="nil"/>
          <w:right w:val="nil"/>
          <w:between w:val="nil"/>
        </w:pBdr>
        <w:spacing w:before="101"/>
        <w:ind w:right="878"/>
        <w:rPr>
          <w:rFonts w:ascii="Arial" w:eastAsia="Arial" w:hAnsi="Arial" w:cs="Arial"/>
          <w:color w:val="000000" w:themeColor="text1"/>
          <w:sz w:val="24"/>
          <w:szCs w:val="24"/>
        </w:rPr>
      </w:pPr>
      <w:r w:rsidRPr="7C15768C">
        <w:rPr>
          <w:rFonts w:ascii="Arial" w:eastAsia="Arial" w:hAnsi="Arial" w:cs="Arial"/>
          <w:color w:val="000000"/>
          <w:sz w:val="24"/>
          <w:szCs w:val="24"/>
        </w:rPr>
        <w:t xml:space="preserve">Playing a young person out of their age grade, either ‘up’ or ‘down’, requires careful assessment by an experienced and L2 qualified coach, as set out by the RFU in section </w:t>
      </w:r>
      <w:r w:rsidR="00D02F64" w:rsidRPr="7C15768C">
        <w:rPr>
          <w:rFonts w:ascii="Arial" w:eastAsia="Arial" w:hAnsi="Arial" w:cs="Arial"/>
          <w:color w:val="000000"/>
          <w:sz w:val="24"/>
          <w:szCs w:val="24"/>
        </w:rPr>
        <w:t>15.3.</w:t>
      </w:r>
    </w:p>
    <w:p w14:paraId="0000006E" w14:textId="77777777" w:rsidR="00B32E02" w:rsidRDefault="00B32E02">
      <w:pPr>
        <w:pBdr>
          <w:top w:val="nil"/>
          <w:left w:val="nil"/>
          <w:bottom w:val="nil"/>
          <w:right w:val="nil"/>
          <w:between w:val="nil"/>
        </w:pBdr>
        <w:rPr>
          <w:rFonts w:ascii="Arial" w:eastAsia="Arial" w:hAnsi="Arial" w:cs="Arial"/>
          <w:color w:val="000000"/>
          <w:sz w:val="24"/>
          <w:szCs w:val="24"/>
        </w:rPr>
      </w:pPr>
    </w:p>
    <w:p w14:paraId="0000006F" w14:textId="77777777" w:rsidR="00B32E02" w:rsidRDefault="00796E1A" w:rsidP="00691C4D">
      <w:pPr>
        <w:pStyle w:val="ListParagraph"/>
        <w:numPr>
          <w:ilvl w:val="0"/>
          <w:numId w:val="19"/>
        </w:numPr>
        <w:pBdr>
          <w:top w:val="nil"/>
          <w:left w:val="nil"/>
          <w:bottom w:val="nil"/>
          <w:right w:val="nil"/>
          <w:between w:val="nil"/>
        </w:pBdr>
        <w:tabs>
          <w:tab w:val="left" w:pos="1232"/>
          <w:tab w:val="left" w:pos="1233"/>
        </w:tabs>
        <w:ind w:right="760"/>
      </w:pPr>
      <w:r w:rsidRPr="00691C4D">
        <w:rPr>
          <w:rFonts w:ascii="Arial" w:eastAsia="Arial" w:hAnsi="Arial" w:cs="Arial"/>
          <w:color w:val="000000"/>
          <w:sz w:val="24"/>
          <w:szCs w:val="24"/>
        </w:rPr>
        <w:t>The ‘Age Grade Consent Form’ should be completed by the relevant parties in every instance of a permanent age grade change.</w:t>
      </w:r>
    </w:p>
    <w:p w14:paraId="00000070" w14:textId="77777777" w:rsidR="00B32E02" w:rsidRDefault="00796E1A" w:rsidP="00691C4D">
      <w:pPr>
        <w:pStyle w:val="ListParagraph"/>
        <w:numPr>
          <w:ilvl w:val="0"/>
          <w:numId w:val="19"/>
        </w:numPr>
        <w:pBdr>
          <w:top w:val="nil"/>
          <w:left w:val="nil"/>
          <w:bottom w:val="nil"/>
          <w:right w:val="nil"/>
          <w:between w:val="nil"/>
        </w:pBdr>
        <w:tabs>
          <w:tab w:val="left" w:pos="1232"/>
          <w:tab w:val="left" w:pos="1233"/>
        </w:tabs>
        <w:ind w:right="816"/>
      </w:pPr>
      <w:r w:rsidRPr="00691C4D">
        <w:rPr>
          <w:rFonts w:ascii="Arial" w:eastAsia="Arial" w:hAnsi="Arial" w:cs="Arial"/>
          <w:color w:val="000000"/>
          <w:sz w:val="24"/>
          <w:szCs w:val="24"/>
        </w:rPr>
        <w:t>The RFU should be informed of any children &amp; young people who are playing out of their age grade.</w:t>
      </w:r>
    </w:p>
    <w:p w14:paraId="00000071" w14:textId="77777777" w:rsidR="00B32E02" w:rsidRDefault="00796E1A" w:rsidP="00691C4D">
      <w:pPr>
        <w:pStyle w:val="ListParagraph"/>
        <w:numPr>
          <w:ilvl w:val="0"/>
          <w:numId w:val="19"/>
        </w:numPr>
        <w:pBdr>
          <w:top w:val="nil"/>
          <w:left w:val="nil"/>
          <w:bottom w:val="nil"/>
          <w:right w:val="nil"/>
          <w:between w:val="nil"/>
        </w:pBdr>
        <w:tabs>
          <w:tab w:val="left" w:pos="1233"/>
        </w:tabs>
        <w:ind w:right="995"/>
        <w:jc w:val="both"/>
      </w:pPr>
      <w:r w:rsidRPr="00691C4D">
        <w:rPr>
          <w:rFonts w:ascii="Arial" w:eastAsia="Arial" w:hAnsi="Arial" w:cs="Arial"/>
          <w:color w:val="000000"/>
          <w:sz w:val="24"/>
          <w:szCs w:val="24"/>
        </w:rPr>
        <w:t>A parent or guardian should give consent to any club’s assessment for a child to play up or down an age grade; it is important that any identified extra risks are explained in the discussion with the parent.</w:t>
      </w:r>
    </w:p>
    <w:p w14:paraId="00000072" w14:textId="77777777" w:rsidR="00B32E02" w:rsidRDefault="00796E1A" w:rsidP="00691C4D">
      <w:pPr>
        <w:pStyle w:val="ListParagraph"/>
        <w:numPr>
          <w:ilvl w:val="0"/>
          <w:numId w:val="19"/>
        </w:numPr>
        <w:pBdr>
          <w:top w:val="nil"/>
          <w:left w:val="nil"/>
          <w:bottom w:val="nil"/>
          <w:right w:val="nil"/>
          <w:between w:val="nil"/>
        </w:pBdr>
        <w:tabs>
          <w:tab w:val="left" w:pos="1232"/>
          <w:tab w:val="left" w:pos="1233"/>
        </w:tabs>
        <w:ind w:right="1035"/>
      </w:pPr>
      <w:r w:rsidRPr="00691C4D">
        <w:rPr>
          <w:rFonts w:ascii="Arial" w:eastAsia="Arial" w:hAnsi="Arial" w:cs="Arial"/>
          <w:color w:val="000000"/>
          <w:sz w:val="24"/>
          <w:szCs w:val="24"/>
        </w:rPr>
        <w:t>When assessing an U16 or an U17 for playing up two age grades, care is needed to be satisfied that the player is capable of doing so in the context of the planned playing and training programme.</w:t>
      </w:r>
    </w:p>
    <w:p w14:paraId="00000073" w14:textId="77777777" w:rsidR="00B32E02" w:rsidRDefault="00B32E02">
      <w:pPr>
        <w:pBdr>
          <w:top w:val="nil"/>
          <w:left w:val="nil"/>
          <w:bottom w:val="nil"/>
          <w:right w:val="nil"/>
          <w:between w:val="nil"/>
        </w:pBdr>
        <w:spacing w:before="10"/>
        <w:rPr>
          <w:rFonts w:ascii="Arial" w:eastAsia="Arial" w:hAnsi="Arial" w:cs="Arial"/>
          <w:color w:val="000000"/>
          <w:sz w:val="24"/>
          <w:szCs w:val="24"/>
        </w:rPr>
      </w:pPr>
    </w:p>
    <w:p w14:paraId="00000074" w14:textId="34499093" w:rsidR="00B32E02" w:rsidRDefault="00796E1A" w:rsidP="00691C4D">
      <w:pPr>
        <w:pStyle w:val="ListParagraph"/>
        <w:numPr>
          <w:ilvl w:val="0"/>
          <w:numId w:val="19"/>
        </w:numPr>
        <w:pBdr>
          <w:top w:val="nil"/>
          <w:left w:val="nil"/>
          <w:bottom w:val="nil"/>
          <w:right w:val="nil"/>
          <w:between w:val="nil"/>
        </w:pBdr>
        <w:tabs>
          <w:tab w:val="left" w:pos="1232"/>
          <w:tab w:val="left" w:pos="1233"/>
        </w:tabs>
        <w:ind w:right="1022"/>
      </w:pPr>
      <w:r w:rsidRPr="00691C4D">
        <w:rPr>
          <w:rFonts w:ascii="Arial" w:eastAsia="Arial" w:hAnsi="Arial" w:cs="Arial"/>
          <w:color w:val="000000"/>
          <w:sz w:val="24"/>
          <w:szCs w:val="24"/>
        </w:rPr>
        <w:t xml:space="preserve">It is important to note that players yet to reach their 17th birthday must not play adult </w:t>
      </w:r>
      <w:r w:rsidR="003B08E3" w:rsidRPr="00691C4D">
        <w:rPr>
          <w:rFonts w:ascii="Arial" w:eastAsia="Arial" w:hAnsi="Arial" w:cs="Arial"/>
          <w:color w:val="000000"/>
          <w:sz w:val="24"/>
          <w:szCs w:val="24"/>
        </w:rPr>
        <w:t>rugby or</w:t>
      </w:r>
      <w:r w:rsidRPr="00691C4D">
        <w:rPr>
          <w:rFonts w:ascii="Arial" w:eastAsia="Arial" w:hAnsi="Arial" w:cs="Arial"/>
          <w:color w:val="000000"/>
          <w:sz w:val="24"/>
          <w:szCs w:val="24"/>
        </w:rPr>
        <w:t xml:space="preserve"> </w:t>
      </w:r>
      <w:r w:rsidR="003B08E3">
        <w:rPr>
          <w:rFonts w:ascii="Arial" w:eastAsia="Arial" w:hAnsi="Arial" w:cs="Arial"/>
          <w:color w:val="000000"/>
          <w:sz w:val="24"/>
          <w:szCs w:val="24"/>
        </w:rPr>
        <w:t>‘</w:t>
      </w:r>
      <w:r w:rsidRPr="00691C4D">
        <w:rPr>
          <w:rFonts w:ascii="Arial" w:eastAsia="Arial" w:hAnsi="Arial" w:cs="Arial"/>
          <w:color w:val="000000"/>
          <w:sz w:val="24"/>
          <w:szCs w:val="24"/>
        </w:rPr>
        <w:t>engage in contact training with adults. Once a player has reached 17, they may play adult rugby provided the conditions of regulation 15.3.7 are met.</w:t>
      </w:r>
    </w:p>
    <w:p w14:paraId="00000075" w14:textId="77777777" w:rsidR="00B32E02" w:rsidRDefault="00796E1A" w:rsidP="00691C4D">
      <w:pPr>
        <w:pStyle w:val="ListParagraph"/>
        <w:numPr>
          <w:ilvl w:val="0"/>
          <w:numId w:val="19"/>
        </w:numPr>
        <w:pBdr>
          <w:top w:val="nil"/>
          <w:left w:val="nil"/>
          <w:bottom w:val="nil"/>
          <w:right w:val="nil"/>
          <w:between w:val="nil"/>
        </w:pBdr>
        <w:tabs>
          <w:tab w:val="left" w:pos="1232"/>
          <w:tab w:val="left" w:pos="1233"/>
        </w:tabs>
        <w:ind w:right="738"/>
      </w:pPr>
      <w:r w:rsidRPr="00691C4D">
        <w:rPr>
          <w:rFonts w:ascii="Arial" w:eastAsia="Arial" w:hAnsi="Arial" w:cs="Arial"/>
          <w:color w:val="000000"/>
          <w:sz w:val="24"/>
          <w:szCs w:val="24"/>
        </w:rPr>
        <w:t>Unless there is a significant physical difference, and subject to assessment, their inclusion in that age grade team is permitted.</w:t>
      </w:r>
    </w:p>
    <w:p w14:paraId="00000076" w14:textId="77777777" w:rsidR="00B32E02" w:rsidRDefault="00796E1A" w:rsidP="00691C4D">
      <w:pPr>
        <w:pStyle w:val="ListParagraph"/>
        <w:numPr>
          <w:ilvl w:val="0"/>
          <w:numId w:val="19"/>
        </w:numPr>
        <w:pBdr>
          <w:top w:val="nil"/>
          <w:left w:val="nil"/>
          <w:bottom w:val="nil"/>
          <w:right w:val="nil"/>
          <w:between w:val="nil"/>
        </w:pBdr>
        <w:tabs>
          <w:tab w:val="left" w:pos="1232"/>
          <w:tab w:val="left" w:pos="1233"/>
        </w:tabs>
        <w:ind w:right="1315"/>
      </w:pPr>
      <w:r w:rsidRPr="00691C4D">
        <w:rPr>
          <w:rFonts w:ascii="Arial" w:eastAsia="Arial" w:hAnsi="Arial" w:cs="Arial"/>
          <w:color w:val="000000"/>
          <w:sz w:val="24"/>
          <w:szCs w:val="24"/>
        </w:rPr>
        <w:lastRenderedPageBreak/>
        <w:t>Age rules in a competition may preclude them from playing in that competition. It is therefore important to always read the competition rules carefully when your team contains a child with a dispensation in it.</w:t>
      </w:r>
    </w:p>
    <w:p w14:paraId="00000077" w14:textId="77777777" w:rsidR="00B32E02" w:rsidRDefault="00796E1A" w:rsidP="00691C4D">
      <w:pPr>
        <w:pStyle w:val="ListParagraph"/>
        <w:numPr>
          <w:ilvl w:val="0"/>
          <w:numId w:val="19"/>
        </w:numPr>
        <w:pBdr>
          <w:top w:val="nil"/>
          <w:left w:val="nil"/>
          <w:bottom w:val="nil"/>
          <w:right w:val="nil"/>
          <w:between w:val="nil"/>
        </w:pBdr>
        <w:tabs>
          <w:tab w:val="left" w:pos="1232"/>
          <w:tab w:val="left" w:pos="1233"/>
        </w:tabs>
        <w:ind w:right="1083"/>
      </w:pPr>
      <w:r w:rsidRPr="00691C4D">
        <w:rPr>
          <w:rFonts w:ascii="Arial" w:eastAsia="Arial" w:hAnsi="Arial" w:cs="Arial"/>
          <w:color w:val="000000"/>
          <w:sz w:val="24"/>
          <w:szCs w:val="24"/>
        </w:rPr>
        <w:t>Managers or coaches of the opposition must be advised whenever a selected a player is “playing down”.</w:t>
      </w:r>
    </w:p>
    <w:p w14:paraId="00000078" w14:textId="7231F5F6" w:rsidR="00B32E02" w:rsidRDefault="00796E1A" w:rsidP="00691C4D">
      <w:pPr>
        <w:pStyle w:val="ListParagraph"/>
        <w:numPr>
          <w:ilvl w:val="0"/>
          <w:numId w:val="19"/>
        </w:numPr>
        <w:pBdr>
          <w:top w:val="nil"/>
          <w:left w:val="nil"/>
          <w:bottom w:val="nil"/>
          <w:right w:val="nil"/>
          <w:between w:val="nil"/>
        </w:pBdr>
        <w:tabs>
          <w:tab w:val="left" w:pos="1232"/>
          <w:tab w:val="left" w:pos="1233"/>
        </w:tabs>
        <w:spacing w:before="77"/>
        <w:ind w:right="1013"/>
      </w:pPr>
      <w:r w:rsidRPr="00691C4D">
        <w:rPr>
          <w:rFonts w:ascii="Arial" w:eastAsia="Arial" w:hAnsi="Arial" w:cs="Arial"/>
          <w:color w:val="000000"/>
          <w:sz w:val="24"/>
          <w:szCs w:val="24"/>
        </w:rPr>
        <w:t xml:space="preserve">Managers and coaches give each other at least 48 </w:t>
      </w:r>
      <w:r w:rsidR="003B08E3" w:rsidRPr="00691C4D">
        <w:rPr>
          <w:rFonts w:ascii="Arial" w:eastAsia="Arial" w:hAnsi="Arial" w:cs="Arial"/>
          <w:color w:val="000000"/>
          <w:sz w:val="24"/>
          <w:szCs w:val="24"/>
        </w:rPr>
        <w:t>hours’ notice</w:t>
      </w:r>
      <w:r w:rsidRPr="00691C4D">
        <w:rPr>
          <w:rFonts w:ascii="Arial" w:eastAsia="Arial" w:hAnsi="Arial" w:cs="Arial"/>
          <w:color w:val="000000"/>
          <w:sz w:val="24"/>
          <w:szCs w:val="24"/>
        </w:rPr>
        <w:t xml:space="preserve">. Clear communication is </w:t>
      </w:r>
      <w:r w:rsidR="003B08E3" w:rsidRPr="00691C4D">
        <w:rPr>
          <w:rFonts w:ascii="Arial" w:eastAsia="Arial" w:hAnsi="Arial" w:cs="Arial"/>
          <w:color w:val="000000"/>
          <w:sz w:val="24"/>
          <w:szCs w:val="24"/>
        </w:rPr>
        <w:t>key,</w:t>
      </w:r>
      <w:r w:rsidRPr="00691C4D">
        <w:rPr>
          <w:rFonts w:ascii="Arial" w:eastAsia="Arial" w:hAnsi="Arial" w:cs="Arial"/>
          <w:color w:val="000000"/>
          <w:sz w:val="24"/>
          <w:szCs w:val="24"/>
        </w:rPr>
        <w:t xml:space="preserve"> and any decisions should be based around the players.</w:t>
      </w:r>
    </w:p>
    <w:p w14:paraId="00000079" w14:textId="77777777" w:rsidR="00B32E02" w:rsidRDefault="00B32E02">
      <w:pPr>
        <w:pBdr>
          <w:top w:val="nil"/>
          <w:left w:val="nil"/>
          <w:bottom w:val="nil"/>
          <w:right w:val="nil"/>
          <w:between w:val="nil"/>
        </w:pBdr>
        <w:rPr>
          <w:rFonts w:ascii="Arial" w:eastAsia="Arial" w:hAnsi="Arial" w:cs="Arial"/>
          <w:color w:val="000000"/>
          <w:sz w:val="24"/>
          <w:szCs w:val="24"/>
        </w:rPr>
      </w:pPr>
    </w:p>
    <w:p w14:paraId="0000007B" w14:textId="77777777" w:rsidR="00B32E02" w:rsidRDefault="00796E1A" w:rsidP="7160BB67">
      <w:pPr>
        <w:pStyle w:val="Heading3"/>
        <w:ind w:left="0"/>
        <w:rPr>
          <w:rFonts w:ascii="Arial" w:eastAsia="Arial" w:hAnsi="Arial" w:cs="Arial"/>
          <w:sz w:val="24"/>
          <w:szCs w:val="24"/>
          <w:u w:val="none"/>
        </w:rPr>
      </w:pPr>
      <w:r>
        <w:rPr>
          <w:rFonts w:ascii="Arial" w:eastAsia="Arial" w:hAnsi="Arial" w:cs="Arial"/>
          <w:sz w:val="24"/>
          <w:szCs w:val="24"/>
        </w:rPr>
        <w:t>Physical Intervention:</w:t>
      </w:r>
    </w:p>
    <w:p w14:paraId="0000007C" w14:textId="77777777" w:rsidR="00B32E02" w:rsidRDefault="00796E1A" w:rsidP="00691C4D">
      <w:pPr>
        <w:pStyle w:val="ListParagraph"/>
        <w:numPr>
          <w:ilvl w:val="0"/>
          <w:numId w:val="20"/>
        </w:numPr>
        <w:pBdr>
          <w:top w:val="nil"/>
          <w:left w:val="nil"/>
          <w:bottom w:val="nil"/>
          <w:right w:val="nil"/>
          <w:between w:val="nil"/>
        </w:pBdr>
        <w:tabs>
          <w:tab w:val="left" w:pos="1221"/>
        </w:tabs>
        <w:spacing w:before="275"/>
        <w:ind w:left="360"/>
      </w:pPr>
      <w:r w:rsidRPr="00691C4D">
        <w:rPr>
          <w:rFonts w:ascii="Arial" w:eastAsia="Arial" w:hAnsi="Arial" w:cs="Arial"/>
          <w:color w:val="000000"/>
          <w:sz w:val="24"/>
          <w:szCs w:val="24"/>
        </w:rPr>
        <w:t>Discipline on the field of play is the responsibility of the players.</w:t>
      </w:r>
    </w:p>
    <w:p w14:paraId="0000007D" w14:textId="77777777" w:rsidR="00B32E02" w:rsidRDefault="00796E1A" w:rsidP="00691C4D">
      <w:pPr>
        <w:pStyle w:val="ListParagraph"/>
        <w:numPr>
          <w:ilvl w:val="0"/>
          <w:numId w:val="20"/>
        </w:numPr>
        <w:pBdr>
          <w:top w:val="nil"/>
          <w:left w:val="nil"/>
          <w:bottom w:val="nil"/>
          <w:right w:val="nil"/>
          <w:between w:val="nil"/>
        </w:pBdr>
        <w:tabs>
          <w:tab w:val="left" w:pos="1232"/>
          <w:tab w:val="left" w:pos="1233"/>
        </w:tabs>
        <w:ind w:left="360" w:right="757"/>
      </w:pPr>
      <w:r w:rsidRPr="00691C4D">
        <w:rPr>
          <w:rFonts w:ascii="Arial" w:eastAsia="Arial" w:hAnsi="Arial" w:cs="Arial"/>
          <w:color w:val="000000"/>
          <w:sz w:val="24"/>
          <w:szCs w:val="24"/>
        </w:rPr>
        <w:t>Coaches, team managers and parents must always promote good discipline amongst their players, both on and off the field.</w:t>
      </w:r>
    </w:p>
    <w:p w14:paraId="0000007E" w14:textId="77777777" w:rsidR="00B32E02" w:rsidRDefault="00796E1A" w:rsidP="00691C4D">
      <w:pPr>
        <w:pStyle w:val="ListParagraph"/>
        <w:numPr>
          <w:ilvl w:val="0"/>
          <w:numId w:val="20"/>
        </w:numPr>
        <w:pBdr>
          <w:top w:val="nil"/>
          <w:left w:val="nil"/>
          <w:bottom w:val="nil"/>
          <w:right w:val="nil"/>
          <w:between w:val="nil"/>
        </w:pBdr>
        <w:tabs>
          <w:tab w:val="left" w:pos="1232"/>
          <w:tab w:val="left" w:pos="1233"/>
        </w:tabs>
        <w:ind w:left="360" w:right="777"/>
      </w:pPr>
      <w:r w:rsidRPr="00691C4D">
        <w:rPr>
          <w:rFonts w:ascii="Arial" w:eastAsia="Arial" w:hAnsi="Arial" w:cs="Arial"/>
          <w:color w:val="000000"/>
          <w:sz w:val="24"/>
          <w:szCs w:val="24"/>
        </w:rPr>
        <w:t>Penalising lack of discipline on the field of play which contravenes the laws of the game is the responsibility of the referee.</w:t>
      </w:r>
    </w:p>
    <w:p w14:paraId="0000007F" w14:textId="77777777" w:rsidR="00B32E02" w:rsidRDefault="00796E1A" w:rsidP="00691C4D">
      <w:pPr>
        <w:pStyle w:val="ListParagraph"/>
        <w:numPr>
          <w:ilvl w:val="0"/>
          <w:numId w:val="20"/>
        </w:numPr>
        <w:pBdr>
          <w:top w:val="nil"/>
          <w:left w:val="nil"/>
          <w:bottom w:val="nil"/>
          <w:right w:val="nil"/>
          <w:between w:val="nil"/>
        </w:pBdr>
        <w:tabs>
          <w:tab w:val="left" w:pos="1232"/>
          <w:tab w:val="left" w:pos="1233"/>
        </w:tabs>
        <w:ind w:left="360"/>
      </w:pPr>
      <w:r w:rsidRPr="00691C4D">
        <w:rPr>
          <w:rFonts w:ascii="Arial" w:eastAsia="Arial" w:hAnsi="Arial" w:cs="Arial"/>
          <w:color w:val="000000"/>
          <w:sz w:val="24"/>
          <w:szCs w:val="24"/>
        </w:rPr>
        <w:t xml:space="preserve">Coaches, </w:t>
      </w:r>
      <w:proofErr w:type="gramStart"/>
      <w:r w:rsidRPr="00691C4D">
        <w:rPr>
          <w:rFonts w:ascii="Arial" w:eastAsia="Arial" w:hAnsi="Arial" w:cs="Arial"/>
          <w:color w:val="000000"/>
          <w:sz w:val="24"/>
          <w:szCs w:val="24"/>
        </w:rPr>
        <w:t>managers</w:t>
      </w:r>
      <w:proofErr w:type="gramEnd"/>
      <w:r w:rsidRPr="00691C4D">
        <w:rPr>
          <w:rFonts w:ascii="Arial" w:eastAsia="Arial" w:hAnsi="Arial" w:cs="Arial"/>
          <w:color w:val="000000"/>
          <w:sz w:val="24"/>
          <w:szCs w:val="24"/>
        </w:rPr>
        <w:t xml:space="preserve"> and spectators should not intervene or enter the field of play.</w:t>
      </w:r>
    </w:p>
    <w:p w14:paraId="00000080" w14:textId="77777777" w:rsidR="00B32E02" w:rsidRDefault="00796E1A" w:rsidP="00691C4D">
      <w:pPr>
        <w:pStyle w:val="ListParagraph"/>
        <w:numPr>
          <w:ilvl w:val="0"/>
          <w:numId w:val="20"/>
        </w:numPr>
        <w:pBdr>
          <w:top w:val="nil"/>
          <w:left w:val="nil"/>
          <w:bottom w:val="nil"/>
          <w:right w:val="nil"/>
          <w:between w:val="nil"/>
        </w:pBdr>
        <w:tabs>
          <w:tab w:val="left" w:pos="1232"/>
          <w:tab w:val="left" w:pos="1233"/>
        </w:tabs>
        <w:ind w:left="360" w:right="911"/>
      </w:pPr>
      <w:r w:rsidRPr="00691C4D">
        <w:rPr>
          <w:rFonts w:ascii="Arial" w:eastAsia="Arial" w:hAnsi="Arial" w:cs="Arial"/>
          <w:color w:val="000000"/>
          <w:sz w:val="24"/>
          <w:szCs w:val="24"/>
        </w:rPr>
        <w:t>In a situation where individuals have to consider whether to intervene to prevent a child being injured, injuring themselves or others, physical intervention should always be avoided unless absolutely necessary.</w:t>
      </w:r>
    </w:p>
    <w:p w14:paraId="00000081" w14:textId="5F319D1E" w:rsidR="00B32E02" w:rsidRDefault="00796E1A" w:rsidP="00691C4D">
      <w:pPr>
        <w:pStyle w:val="ListParagraph"/>
        <w:numPr>
          <w:ilvl w:val="0"/>
          <w:numId w:val="20"/>
        </w:numPr>
        <w:pBdr>
          <w:top w:val="nil"/>
          <w:left w:val="nil"/>
          <w:bottom w:val="nil"/>
          <w:right w:val="nil"/>
          <w:between w:val="nil"/>
        </w:pBdr>
        <w:tabs>
          <w:tab w:val="left" w:pos="1232"/>
          <w:tab w:val="left" w:pos="1233"/>
        </w:tabs>
        <w:spacing w:line="293" w:lineRule="auto"/>
        <w:ind w:left="360"/>
      </w:pPr>
      <w:r w:rsidRPr="00691C4D">
        <w:rPr>
          <w:rFonts w:ascii="Arial" w:eastAsia="Arial" w:hAnsi="Arial" w:cs="Arial"/>
          <w:color w:val="000000"/>
          <w:sz w:val="24"/>
          <w:szCs w:val="24"/>
        </w:rPr>
        <w:t xml:space="preserve">In these </w:t>
      </w:r>
      <w:r w:rsidR="00F358FF" w:rsidRPr="00691C4D">
        <w:rPr>
          <w:rFonts w:ascii="Arial" w:eastAsia="Arial" w:hAnsi="Arial" w:cs="Arial"/>
          <w:color w:val="000000"/>
          <w:sz w:val="24"/>
          <w:szCs w:val="24"/>
        </w:rPr>
        <w:t>situations,</w:t>
      </w:r>
      <w:r w:rsidRPr="00691C4D">
        <w:rPr>
          <w:rFonts w:ascii="Arial" w:eastAsia="Arial" w:hAnsi="Arial" w:cs="Arial"/>
          <w:color w:val="000000"/>
          <w:sz w:val="24"/>
          <w:szCs w:val="24"/>
        </w:rPr>
        <w:t xml:space="preserve"> it is imperative to:</w:t>
      </w:r>
    </w:p>
    <w:p w14:paraId="00000082" w14:textId="0D04CE89" w:rsidR="00B32E02" w:rsidRDefault="00796E1A" w:rsidP="00A522F6">
      <w:pPr>
        <w:pStyle w:val="ListParagraph"/>
        <w:numPr>
          <w:ilvl w:val="0"/>
          <w:numId w:val="20"/>
        </w:numPr>
        <w:pBdr>
          <w:top w:val="nil"/>
          <w:left w:val="nil"/>
          <w:bottom w:val="nil"/>
          <w:right w:val="nil"/>
          <w:between w:val="nil"/>
        </w:pBdr>
        <w:tabs>
          <w:tab w:val="left" w:pos="1658"/>
        </w:tabs>
        <w:spacing w:line="272" w:lineRule="auto"/>
      </w:pPr>
      <w:r w:rsidRPr="00691C4D">
        <w:rPr>
          <w:rFonts w:ascii="Arial" w:eastAsia="Arial" w:hAnsi="Arial" w:cs="Arial"/>
          <w:color w:val="000000"/>
          <w:sz w:val="24"/>
          <w:szCs w:val="24"/>
        </w:rPr>
        <w:t xml:space="preserve">Consider your own </w:t>
      </w:r>
      <w:r w:rsidR="00F358FF" w:rsidRPr="00691C4D">
        <w:rPr>
          <w:rFonts w:ascii="Arial" w:eastAsia="Arial" w:hAnsi="Arial" w:cs="Arial"/>
          <w:color w:val="000000"/>
          <w:sz w:val="24"/>
          <w:szCs w:val="24"/>
        </w:rPr>
        <w:t>safety.</w:t>
      </w:r>
    </w:p>
    <w:p w14:paraId="00000083" w14:textId="29AC0D8B" w:rsidR="00B32E02" w:rsidRDefault="00796E1A" w:rsidP="00A522F6">
      <w:pPr>
        <w:pStyle w:val="ListParagraph"/>
        <w:numPr>
          <w:ilvl w:val="0"/>
          <w:numId w:val="20"/>
        </w:numPr>
        <w:pBdr>
          <w:top w:val="nil"/>
          <w:left w:val="nil"/>
          <w:bottom w:val="nil"/>
          <w:right w:val="nil"/>
          <w:between w:val="nil"/>
        </w:pBdr>
        <w:tabs>
          <w:tab w:val="left" w:pos="1658"/>
        </w:tabs>
        <w:spacing w:before="135"/>
      </w:pPr>
      <w:r w:rsidRPr="00691C4D">
        <w:rPr>
          <w:rFonts w:ascii="Arial" w:eastAsia="Arial" w:hAnsi="Arial" w:cs="Arial"/>
          <w:color w:val="000000"/>
          <w:sz w:val="24"/>
          <w:szCs w:val="24"/>
        </w:rPr>
        <w:t xml:space="preserve">Give verbal instructions at </w:t>
      </w:r>
      <w:r w:rsidR="00F358FF" w:rsidRPr="00691C4D">
        <w:rPr>
          <w:rFonts w:ascii="Arial" w:eastAsia="Arial" w:hAnsi="Arial" w:cs="Arial"/>
          <w:color w:val="000000"/>
          <w:sz w:val="24"/>
          <w:szCs w:val="24"/>
        </w:rPr>
        <w:t>first.</w:t>
      </w:r>
    </w:p>
    <w:p w14:paraId="00000084" w14:textId="3CE7505C" w:rsidR="00B32E02" w:rsidRDefault="00796E1A" w:rsidP="00A522F6">
      <w:pPr>
        <w:pStyle w:val="ListParagraph"/>
        <w:numPr>
          <w:ilvl w:val="0"/>
          <w:numId w:val="20"/>
        </w:numPr>
        <w:pBdr>
          <w:top w:val="nil"/>
          <w:left w:val="nil"/>
          <w:bottom w:val="nil"/>
          <w:right w:val="nil"/>
          <w:between w:val="nil"/>
        </w:pBdr>
        <w:tabs>
          <w:tab w:val="left" w:pos="1658"/>
        </w:tabs>
        <w:spacing w:before="138"/>
        <w:ind w:right="918"/>
      </w:pPr>
      <w:r w:rsidRPr="00691C4D">
        <w:rPr>
          <w:rFonts w:ascii="Arial" w:eastAsia="Arial" w:hAnsi="Arial" w:cs="Arial"/>
          <w:color w:val="000000"/>
          <w:sz w:val="24"/>
          <w:szCs w:val="24"/>
        </w:rPr>
        <w:t xml:space="preserve">Use the minimum reasonable force and only when necessary to resolve the incident, the purpose being restraint and reducing </w:t>
      </w:r>
      <w:r w:rsidR="00F358FF" w:rsidRPr="00691C4D">
        <w:rPr>
          <w:rFonts w:ascii="Arial" w:eastAsia="Arial" w:hAnsi="Arial" w:cs="Arial"/>
          <w:color w:val="000000"/>
          <w:sz w:val="24"/>
          <w:szCs w:val="24"/>
        </w:rPr>
        <w:t>risk.</w:t>
      </w:r>
    </w:p>
    <w:p w14:paraId="00000085" w14:textId="457FE545" w:rsidR="00B32E02" w:rsidRDefault="00796E1A" w:rsidP="00A522F6">
      <w:pPr>
        <w:pStyle w:val="ListParagraph"/>
        <w:numPr>
          <w:ilvl w:val="0"/>
          <w:numId w:val="20"/>
        </w:numPr>
        <w:pBdr>
          <w:top w:val="nil"/>
          <w:left w:val="nil"/>
          <w:bottom w:val="nil"/>
          <w:right w:val="nil"/>
          <w:between w:val="nil"/>
        </w:pBdr>
        <w:tabs>
          <w:tab w:val="left" w:pos="1658"/>
        </w:tabs>
        <w:spacing w:before="136"/>
      </w:pPr>
      <w:r w:rsidRPr="00691C4D">
        <w:rPr>
          <w:rFonts w:ascii="Arial" w:eastAsia="Arial" w:hAnsi="Arial" w:cs="Arial"/>
          <w:color w:val="000000"/>
          <w:sz w:val="24"/>
          <w:szCs w:val="24"/>
        </w:rPr>
        <w:t xml:space="preserve">Do not strike blows, act with unnecessary </w:t>
      </w:r>
      <w:proofErr w:type="gramStart"/>
      <w:r w:rsidRPr="00691C4D">
        <w:rPr>
          <w:rFonts w:ascii="Arial" w:eastAsia="Arial" w:hAnsi="Arial" w:cs="Arial"/>
          <w:color w:val="000000"/>
          <w:sz w:val="24"/>
          <w:szCs w:val="24"/>
        </w:rPr>
        <w:t>force</w:t>
      </w:r>
      <w:proofErr w:type="gramEnd"/>
      <w:r w:rsidRPr="00691C4D">
        <w:rPr>
          <w:rFonts w:ascii="Arial" w:eastAsia="Arial" w:hAnsi="Arial" w:cs="Arial"/>
          <w:color w:val="000000"/>
          <w:sz w:val="24"/>
          <w:szCs w:val="24"/>
        </w:rPr>
        <w:t xml:space="preserve"> or </w:t>
      </w:r>
      <w:r w:rsidR="00F358FF" w:rsidRPr="00691C4D">
        <w:rPr>
          <w:rFonts w:ascii="Arial" w:eastAsia="Arial" w:hAnsi="Arial" w:cs="Arial"/>
          <w:color w:val="000000"/>
          <w:sz w:val="24"/>
          <w:szCs w:val="24"/>
        </w:rPr>
        <w:t>retaliate.</w:t>
      </w:r>
    </w:p>
    <w:p w14:paraId="00000086" w14:textId="42BDCFF7" w:rsidR="00B32E02" w:rsidRDefault="00796E1A" w:rsidP="00A522F6">
      <w:pPr>
        <w:pStyle w:val="ListParagraph"/>
        <w:numPr>
          <w:ilvl w:val="0"/>
          <w:numId w:val="20"/>
        </w:numPr>
        <w:pBdr>
          <w:top w:val="nil"/>
          <w:left w:val="nil"/>
          <w:bottom w:val="nil"/>
          <w:right w:val="nil"/>
          <w:between w:val="nil"/>
        </w:pBdr>
        <w:tabs>
          <w:tab w:val="left" w:pos="1658"/>
        </w:tabs>
        <w:spacing w:before="159"/>
      </w:pPr>
      <w:r w:rsidRPr="00691C4D">
        <w:rPr>
          <w:rFonts w:ascii="Arial" w:eastAsia="Arial" w:hAnsi="Arial" w:cs="Arial"/>
          <w:color w:val="000000"/>
          <w:sz w:val="24"/>
          <w:szCs w:val="24"/>
        </w:rPr>
        <w:t xml:space="preserve">Avoid contact with intimate parts of the body, the head and </w:t>
      </w:r>
      <w:r w:rsidR="00F358FF" w:rsidRPr="00691C4D">
        <w:rPr>
          <w:rFonts w:ascii="Arial" w:eastAsia="Arial" w:hAnsi="Arial" w:cs="Arial"/>
          <w:color w:val="000000"/>
          <w:sz w:val="24"/>
          <w:szCs w:val="24"/>
        </w:rPr>
        <w:t>neck.</w:t>
      </w:r>
    </w:p>
    <w:p w14:paraId="00000087" w14:textId="1D9A9028" w:rsidR="00B32E02" w:rsidRDefault="00796E1A" w:rsidP="00A522F6">
      <w:pPr>
        <w:pStyle w:val="ListParagraph"/>
        <w:numPr>
          <w:ilvl w:val="0"/>
          <w:numId w:val="20"/>
        </w:numPr>
        <w:pBdr>
          <w:top w:val="nil"/>
          <w:left w:val="nil"/>
          <w:bottom w:val="nil"/>
          <w:right w:val="nil"/>
          <w:between w:val="nil"/>
        </w:pBdr>
        <w:tabs>
          <w:tab w:val="left" w:pos="1658"/>
        </w:tabs>
        <w:spacing w:before="160"/>
      </w:pPr>
      <w:r w:rsidRPr="00691C4D">
        <w:rPr>
          <w:rFonts w:ascii="Arial" w:eastAsia="Arial" w:hAnsi="Arial" w:cs="Arial"/>
          <w:color w:val="000000"/>
          <w:sz w:val="24"/>
          <w:szCs w:val="24"/>
        </w:rPr>
        <w:t xml:space="preserve">Stay in control of your </w:t>
      </w:r>
      <w:r w:rsidR="00F358FF" w:rsidRPr="00691C4D">
        <w:rPr>
          <w:rFonts w:ascii="Arial" w:eastAsia="Arial" w:hAnsi="Arial" w:cs="Arial"/>
          <w:color w:val="000000"/>
          <w:sz w:val="24"/>
          <w:szCs w:val="24"/>
        </w:rPr>
        <w:t>actions.</w:t>
      </w:r>
    </w:p>
    <w:p w14:paraId="00000088" w14:textId="77777777" w:rsidR="00B32E02" w:rsidRDefault="00B32E02" w:rsidP="00691C4D">
      <w:pPr>
        <w:pBdr>
          <w:top w:val="nil"/>
          <w:left w:val="nil"/>
          <w:bottom w:val="nil"/>
          <w:right w:val="nil"/>
          <w:between w:val="nil"/>
        </w:pBdr>
        <w:rPr>
          <w:rFonts w:ascii="Arial" w:eastAsia="Arial" w:hAnsi="Arial" w:cs="Arial"/>
          <w:color w:val="000000"/>
          <w:sz w:val="24"/>
          <w:szCs w:val="24"/>
        </w:rPr>
      </w:pPr>
    </w:p>
    <w:p w14:paraId="00000089" w14:textId="77777777" w:rsidR="00B32E02" w:rsidRDefault="00796E1A" w:rsidP="00691C4D">
      <w:pPr>
        <w:pStyle w:val="ListParagraph"/>
        <w:numPr>
          <w:ilvl w:val="0"/>
          <w:numId w:val="20"/>
        </w:numPr>
        <w:pBdr>
          <w:top w:val="nil"/>
          <w:left w:val="nil"/>
          <w:bottom w:val="nil"/>
          <w:right w:val="nil"/>
          <w:between w:val="nil"/>
        </w:pBdr>
        <w:tabs>
          <w:tab w:val="left" w:pos="1232"/>
          <w:tab w:val="left" w:pos="1233"/>
        </w:tabs>
        <w:ind w:left="360" w:right="786"/>
      </w:pPr>
      <w:r w:rsidRPr="00691C4D">
        <w:rPr>
          <w:rFonts w:ascii="Arial" w:eastAsia="Arial" w:hAnsi="Arial" w:cs="Arial"/>
          <w:color w:val="000000"/>
          <w:sz w:val="24"/>
          <w:szCs w:val="24"/>
        </w:rPr>
        <w:t>The CSO or CBSM should be notified at the earliest opportunity of an incident of physical intervention which involves possible dispute as a complaint might be lodged with the RFU or the police by a parent whose child has been physically restrained.</w:t>
      </w:r>
    </w:p>
    <w:p w14:paraId="0000008A" w14:textId="77777777" w:rsidR="00B32E02" w:rsidRDefault="00796E1A" w:rsidP="00691C4D">
      <w:pPr>
        <w:pStyle w:val="ListParagraph"/>
        <w:numPr>
          <w:ilvl w:val="0"/>
          <w:numId w:val="20"/>
        </w:numPr>
        <w:pBdr>
          <w:top w:val="nil"/>
          <w:left w:val="nil"/>
          <w:bottom w:val="nil"/>
          <w:right w:val="nil"/>
          <w:between w:val="nil"/>
        </w:pBdr>
        <w:tabs>
          <w:tab w:val="left" w:pos="1232"/>
          <w:tab w:val="left" w:pos="1233"/>
        </w:tabs>
        <w:ind w:left="360" w:right="739"/>
      </w:pPr>
      <w:r w:rsidRPr="00691C4D">
        <w:rPr>
          <w:rFonts w:ascii="Arial" w:eastAsia="Arial" w:hAnsi="Arial" w:cs="Arial"/>
          <w:color w:val="000000"/>
          <w:sz w:val="24"/>
          <w:szCs w:val="24"/>
        </w:rPr>
        <w:t>The incident should be recorded on the RFU Initial Issue/Concern Reporting Form which may be found on the Safeguarding pages of the RFU website and sent to the RFU’s Safeguarding Team.</w:t>
      </w:r>
    </w:p>
    <w:p w14:paraId="0000008B" w14:textId="3AB3D80E" w:rsidR="00B32E02" w:rsidRDefault="00796E1A" w:rsidP="00691C4D">
      <w:pPr>
        <w:pStyle w:val="ListParagraph"/>
        <w:numPr>
          <w:ilvl w:val="0"/>
          <w:numId w:val="20"/>
        </w:numPr>
        <w:pBdr>
          <w:top w:val="nil"/>
          <w:left w:val="nil"/>
          <w:bottom w:val="nil"/>
          <w:right w:val="nil"/>
          <w:between w:val="nil"/>
        </w:pBdr>
        <w:tabs>
          <w:tab w:val="left" w:pos="1232"/>
          <w:tab w:val="left" w:pos="1233"/>
        </w:tabs>
        <w:ind w:left="360" w:right="1034"/>
      </w:pPr>
      <w:r w:rsidRPr="00691C4D">
        <w:rPr>
          <w:rFonts w:ascii="Arial" w:eastAsia="Arial" w:hAnsi="Arial" w:cs="Arial"/>
          <w:color w:val="000000"/>
          <w:sz w:val="24"/>
          <w:szCs w:val="24"/>
        </w:rPr>
        <w:t>Physical intervention, often referred to in education as ‘Positive Handling’, should only be used to achieve an outcome in the best interests of the child whose behaviour is of immediate concern or other children &amp; young people involved and never as a form of punishment.</w:t>
      </w:r>
    </w:p>
    <w:p w14:paraId="0000008C" w14:textId="6E05DB6F" w:rsidR="00B32E02" w:rsidRDefault="00796E1A" w:rsidP="00691C4D">
      <w:pPr>
        <w:pStyle w:val="ListParagraph"/>
        <w:numPr>
          <w:ilvl w:val="0"/>
          <w:numId w:val="20"/>
        </w:numPr>
        <w:pBdr>
          <w:top w:val="nil"/>
          <w:left w:val="nil"/>
          <w:bottom w:val="nil"/>
          <w:right w:val="nil"/>
          <w:between w:val="nil"/>
        </w:pBdr>
        <w:tabs>
          <w:tab w:val="left" w:pos="1232"/>
          <w:tab w:val="left" w:pos="1233"/>
        </w:tabs>
        <w:ind w:left="360" w:right="1034"/>
      </w:pPr>
      <w:r w:rsidRPr="00691C4D">
        <w:rPr>
          <w:rFonts w:ascii="Arial" w:eastAsia="Arial" w:hAnsi="Arial" w:cs="Arial"/>
          <w:color w:val="000000"/>
          <w:sz w:val="24"/>
          <w:szCs w:val="24"/>
        </w:rPr>
        <w:t>The above is written in conjunction with the PJRFC Minis &amp; Youth Disciplinary Policy 2019.</w:t>
      </w:r>
    </w:p>
    <w:p w14:paraId="0000008D" w14:textId="1AC0F007" w:rsidR="00B32E02" w:rsidRDefault="00B32E02">
      <w:pPr>
        <w:pBdr>
          <w:top w:val="nil"/>
          <w:left w:val="nil"/>
          <w:bottom w:val="nil"/>
          <w:right w:val="nil"/>
          <w:between w:val="nil"/>
        </w:pBdr>
        <w:rPr>
          <w:rFonts w:ascii="Arial" w:eastAsia="Arial" w:hAnsi="Arial" w:cs="Arial"/>
          <w:color w:val="000000"/>
          <w:sz w:val="24"/>
          <w:szCs w:val="24"/>
        </w:rPr>
      </w:pPr>
    </w:p>
    <w:p w14:paraId="7EF621EE" w14:textId="77777777" w:rsidR="002767A3" w:rsidRDefault="002767A3">
      <w:pPr>
        <w:pBdr>
          <w:top w:val="nil"/>
          <w:left w:val="nil"/>
          <w:bottom w:val="nil"/>
          <w:right w:val="nil"/>
          <w:between w:val="nil"/>
        </w:pBdr>
        <w:rPr>
          <w:rFonts w:ascii="Arial" w:eastAsia="Arial" w:hAnsi="Arial" w:cs="Arial"/>
          <w:color w:val="000000"/>
          <w:sz w:val="24"/>
          <w:szCs w:val="24"/>
        </w:rPr>
      </w:pPr>
    </w:p>
    <w:p w14:paraId="7A341A45" w14:textId="77777777" w:rsidR="00F358FF" w:rsidRDefault="00F358FF">
      <w:pPr>
        <w:pBdr>
          <w:top w:val="nil"/>
          <w:left w:val="nil"/>
          <w:bottom w:val="nil"/>
          <w:right w:val="nil"/>
          <w:between w:val="nil"/>
        </w:pBdr>
        <w:rPr>
          <w:rFonts w:ascii="Arial" w:eastAsia="Arial" w:hAnsi="Arial" w:cs="Arial"/>
          <w:color w:val="000000"/>
          <w:sz w:val="24"/>
          <w:szCs w:val="24"/>
        </w:rPr>
      </w:pPr>
    </w:p>
    <w:p w14:paraId="3B483A5C" w14:textId="77777777" w:rsidR="00F358FF" w:rsidRDefault="00F358FF">
      <w:pPr>
        <w:pBdr>
          <w:top w:val="nil"/>
          <w:left w:val="nil"/>
          <w:bottom w:val="nil"/>
          <w:right w:val="nil"/>
          <w:between w:val="nil"/>
        </w:pBdr>
        <w:rPr>
          <w:rFonts w:ascii="Arial" w:eastAsia="Arial" w:hAnsi="Arial" w:cs="Arial"/>
          <w:color w:val="000000"/>
          <w:sz w:val="24"/>
          <w:szCs w:val="24"/>
        </w:rPr>
      </w:pPr>
    </w:p>
    <w:p w14:paraId="0D3E345A" w14:textId="77777777" w:rsidR="00F358FF" w:rsidRDefault="00F358FF">
      <w:pPr>
        <w:pBdr>
          <w:top w:val="nil"/>
          <w:left w:val="nil"/>
          <w:bottom w:val="nil"/>
          <w:right w:val="nil"/>
          <w:between w:val="nil"/>
        </w:pBdr>
        <w:rPr>
          <w:rFonts w:ascii="Arial" w:eastAsia="Arial" w:hAnsi="Arial" w:cs="Arial"/>
          <w:color w:val="000000"/>
          <w:sz w:val="24"/>
          <w:szCs w:val="24"/>
        </w:rPr>
      </w:pPr>
    </w:p>
    <w:p w14:paraId="386B04FD" w14:textId="77777777" w:rsidR="002767A3" w:rsidRDefault="002767A3">
      <w:pPr>
        <w:pBdr>
          <w:top w:val="nil"/>
          <w:left w:val="nil"/>
          <w:bottom w:val="nil"/>
          <w:right w:val="nil"/>
          <w:between w:val="nil"/>
        </w:pBdr>
        <w:rPr>
          <w:rFonts w:ascii="Arial" w:eastAsia="Arial" w:hAnsi="Arial" w:cs="Arial"/>
          <w:color w:val="000000"/>
          <w:sz w:val="24"/>
          <w:szCs w:val="24"/>
        </w:rPr>
      </w:pPr>
    </w:p>
    <w:p w14:paraId="0000008F" w14:textId="77777777" w:rsidR="00B32E02" w:rsidRDefault="00796E1A" w:rsidP="7160BB67">
      <w:pPr>
        <w:pStyle w:val="Heading3"/>
        <w:spacing w:before="9"/>
        <w:ind w:left="0"/>
        <w:rPr>
          <w:rFonts w:ascii="Arial" w:eastAsia="Arial" w:hAnsi="Arial" w:cs="Arial"/>
          <w:sz w:val="24"/>
          <w:szCs w:val="24"/>
          <w:u w:val="none"/>
        </w:rPr>
      </w:pPr>
      <w:r>
        <w:rPr>
          <w:rFonts w:ascii="Arial" w:eastAsia="Arial" w:hAnsi="Arial" w:cs="Arial"/>
          <w:sz w:val="24"/>
          <w:szCs w:val="24"/>
        </w:rPr>
        <w:t>Changing Rooms:</w:t>
      </w:r>
    </w:p>
    <w:p w14:paraId="00000090" w14:textId="77777777" w:rsidR="00B32E02" w:rsidRDefault="00796E1A" w:rsidP="007460E7">
      <w:pPr>
        <w:pStyle w:val="ListParagraph"/>
        <w:numPr>
          <w:ilvl w:val="0"/>
          <w:numId w:val="21"/>
        </w:numPr>
        <w:pBdr>
          <w:top w:val="nil"/>
          <w:left w:val="nil"/>
          <w:bottom w:val="nil"/>
          <w:right w:val="nil"/>
          <w:between w:val="nil"/>
        </w:pBdr>
        <w:tabs>
          <w:tab w:val="left" w:pos="1232"/>
          <w:tab w:val="left" w:pos="1233"/>
        </w:tabs>
        <w:ind w:right="1433"/>
      </w:pPr>
      <w:r w:rsidRPr="007460E7">
        <w:rPr>
          <w:rFonts w:ascii="Arial" w:eastAsia="Arial" w:hAnsi="Arial" w:cs="Arial"/>
          <w:color w:val="000000"/>
          <w:sz w:val="24"/>
          <w:szCs w:val="24"/>
        </w:rPr>
        <w:lastRenderedPageBreak/>
        <w:t>Adults and children &amp; young people must never use the same facilities to shower or change at the same time.</w:t>
      </w:r>
    </w:p>
    <w:p w14:paraId="00000091" w14:textId="77777777" w:rsidR="00B32E02" w:rsidRDefault="00796E1A" w:rsidP="007460E7">
      <w:pPr>
        <w:pStyle w:val="ListParagraph"/>
        <w:numPr>
          <w:ilvl w:val="0"/>
          <w:numId w:val="21"/>
        </w:numPr>
        <w:pBdr>
          <w:top w:val="nil"/>
          <w:left w:val="nil"/>
          <w:bottom w:val="nil"/>
          <w:right w:val="nil"/>
          <w:between w:val="nil"/>
        </w:pBdr>
        <w:tabs>
          <w:tab w:val="left" w:pos="1232"/>
          <w:tab w:val="left" w:pos="1233"/>
        </w:tabs>
        <w:spacing w:before="77"/>
        <w:ind w:right="1913"/>
      </w:pPr>
      <w:r w:rsidRPr="007460E7">
        <w:rPr>
          <w:rFonts w:ascii="Arial" w:eastAsia="Arial" w:hAnsi="Arial" w:cs="Arial"/>
          <w:color w:val="000000"/>
          <w:sz w:val="24"/>
          <w:szCs w:val="24"/>
        </w:rPr>
        <w:t xml:space="preserve">Adults must only enter changing rooms when absolutely necessary due to poor behaviour, </w:t>
      </w:r>
      <w:proofErr w:type="gramStart"/>
      <w:r w:rsidRPr="007460E7">
        <w:rPr>
          <w:rFonts w:ascii="Arial" w:eastAsia="Arial" w:hAnsi="Arial" w:cs="Arial"/>
          <w:color w:val="000000"/>
          <w:sz w:val="24"/>
          <w:szCs w:val="24"/>
        </w:rPr>
        <w:t>injury</w:t>
      </w:r>
      <w:proofErr w:type="gramEnd"/>
      <w:r w:rsidRPr="007460E7">
        <w:rPr>
          <w:rFonts w:ascii="Arial" w:eastAsia="Arial" w:hAnsi="Arial" w:cs="Arial"/>
          <w:color w:val="000000"/>
          <w:sz w:val="24"/>
          <w:szCs w:val="24"/>
        </w:rPr>
        <w:t xml:space="preserve"> or illness.</w:t>
      </w:r>
    </w:p>
    <w:p w14:paraId="00000092" w14:textId="77777777" w:rsidR="00B32E02" w:rsidRDefault="00796E1A" w:rsidP="007460E7">
      <w:pPr>
        <w:pStyle w:val="ListParagraph"/>
        <w:numPr>
          <w:ilvl w:val="0"/>
          <w:numId w:val="21"/>
        </w:numPr>
        <w:pBdr>
          <w:top w:val="nil"/>
          <w:left w:val="nil"/>
          <w:bottom w:val="nil"/>
          <w:right w:val="nil"/>
          <w:between w:val="nil"/>
        </w:pBdr>
        <w:tabs>
          <w:tab w:val="left" w:pos="1232"/>
          <w:tab w:val="left" w:pos="1233"/>
        </w:tabs>
        <w:ind w:right="1337"/>
      </w:pPr>
      <w:r w:rsidRPr="007460E7">
        <w:rPr>
          <w:rFonts w:ascii="Arial" w:eastAsia="Arial" w:hAnsi="Arial" w:cs="Arial"/>
          <w:color w:val="000000"/>
          <w:sz w:val="24"/>
          <w:szCs w:val="24"/>
        </w:rPr>
        <w:t>Adults must only ever enter the changing rooms by themselves in an emergency and when waiting for another adult could result in harm to a child.</w:t>
      </w:r>
    </w:p>
    <w:p w14:paraId="00000093" w14:textId="77777777" w:rsidR="00B32E02" w:rsidRDefault="00796E1A" w:rsidP="007460E7">
      <w:pPr>
        <w:pStyle w:val="ListParagraph"/>
        <w:numPr>
          <w:ilvl w:val="0"/>
          <w:numId w:val="21"/>
        </w:numPr>
        <w:pBdr>
          <w:top w:val="nil"/>
          <w:left w:val="nil"/>
          <w:bottom w:val="nil"/>
          <w:right w:val="nil"/>
          <w:between w:val="nil"/>
        </w:pBdr>
        <w:tabs>
          <w:tab w:val="left" w:pos="1232"/>
          <w:tab w:val="left" w:pos="1233"/>
        </w:tabs>
        <w:ind w:right="872"/>
      </w:pPr>
      <w:r w:rsidRPr="007460E7">
        <w:rPr>
          <w:rFonts w:ascii="Arial" w:eastAsia="Arial" w:hAnsi="Arial" w:cs="Arial"/>
          <w:color w:val="000000"/>
          <w:sz w:val="24"/>
          <w:szCs w:val="24"/>
        </w:rPr>
        <w:t>If children &amp; young people need supervising in changing rooms, or coaches or managers need to carry out a range of tasks in that environment this must involve two individuals cleared to work in Regulated Activity of the same gender as the children &amp; young people.</w:t>
      </w:r>
    </w:p>
    <w:p w14:paraId="00000094" w14:textId="77777777" w:rsidR="00B32E02" w:rsidRDefault="00796E1A" w:rsidP="007460E7">
      <w:pPr>
        <w:pStyle w:val="ListParagraph"/>
        <w:numPr>
          <w:ilvl w:val="0"/>
          <w:numId w:val="21"/>
        </w:numPr>
        <w:pBdr>
          <w:top w:val="nil"/>
          <w:left w:val="nil"/>
          <w:bottom w:val="nil"/>
          <w:right w:val="nil"/>
          <w:between w:val="nil"/>
        </w:pBdr>
        <w:tabs>
          <w:tab w:val="left" w:pos="1232"/>
          <w:tab w:val="left" w:pos="1233"/>
        </w:tabs>
      </w:pPr>
      <w:r w:rsidRPr="007460E7">
        <w:rPr>
          <w:rFonts w:ascii="Arial" w:eastAsia="Arial" w:hAnsi="Arial" w:cs="Arial"/>
          <w:color w:val="000000"/>
          <w:sz w:val="24"/>
          <w:szCs w:val="24"/>
        </w:rPr>
        <w:t>For mixed gender activities separate facilities should be available.</w:t>
      </w:r>
    </w:p>
    <w:p w14:paraId="00000095" w14:textId="77777777" w:rsidR="00B32E02" w:rsidRDefault="00796E1A" w:rsidP="007460E7">
      <w:pPr>
        <w:pStyle w:val="ListParagraph"/>
        <w:numPr>
          <w:ilvl w:val="0"/>
          <w:numId w:val="21"/>
        </w:numPr>
        <w:pBdr>
          <w:top w:val="nil"/>
          <w:left w:val="nil"/>
          <w:bottom w:val="nil"/>
          <w:right w:val="nil"/>
          <w:between w:val="nil"/>
        </w:pBdr>
        <w:tabs>
          <w:tab w:val="left" w:pos="1232"/>
          <w:tab w:val="left" w:pos="1233"/>
        </w:tabs>
        <w:ind w:right="746"/>
      </w:pPr>
      <w:r w:rsidRPr="007460E7">
        <w:rPr>
          <w:rFonts w:ascii="Arial" w:eastAsia="Arial" w:hAnsi="Arial" w:cs="Arial"/>
          <w:color w:val="000000"/>
          <w:sz w:val="24"/>
          <w:szCs w:val="24"/>
        </w:rPr>
        <w:t>If the same facilities must be used by adults and children &amp; young people on the same day a clear timetable should be established.</w:t>
      </w:r>
    </w:p>
    <w:p w14:paraId="00000096" w14:textId="77777777" w:rsidR="00B32E02" w:rsidRDefault="00796E1A" w:rsidP="007460E7">
      <w:pPr>
        <w:pStyle w:val="ListParagraph"/>
        <w:numPr>
          <w:ilvl w:val="0"/>
          <w:numId w:val="21"/>
        </w:numPr>
        <w:pBdr>
          <w:top w:val="nil"/>
          <w:left w:val="nil"/>
          <w:bottom w:val="nil"/>
          <w:right w:val="nil"/>
          <w:between w:val="nil"/>
        </w:pBdr>
        <w:tabs>
          <w:tab w:val="left" w:pos="1232"/>
          <w:tab w:val="left" w:pos="1233"/>
        </w:tabs>
        <w:ind w:right="1119"/>
      </w:pPr>
      <w:r w:rsidRPr="007460E7">
        <w:rPr>
          <w:rFonts w:ascii="Arial" w:eastAsia="Arial" w:hAnsi="Arial" w:cs="Arial"/>
          <w:color w:val="000000"/>
          <w:sz w:val="24"/>
          <w:szCs w:val="24"/>
        </w:rPr>
        <w:t>No pressure should be placed on children &amp; young people who feel uncomfortable changing or showering with others, if this is the case they should be allowed to shower and change at home.</w:t>
      </w:r>
    </w:p>
    <w:p w14:paraId="00000097" w14:textId="71FE5281" w:rsidR="00B32E02" w:rsidRDefault="00796E1A" w:rsidP="007460E7">
      <w:pPr>
        <w:pStyle w:val="ListParagraph"/>
        <w:numPr>
          <w:ilvl w:val="0"/>
          <w:numId w:val="21"/>
        </w:numPr>
        <w:pBdr>
          <w:top w:val="nil"/>
          <w:left w:val="nil"/>
          <w:bottom w:val="nil"/>
          <w:right w:val="nil"/>
          <w:between w:val="nil"/>
        </w:pBdr>
        <w:tabs>
          <w:tab w:val="left" w:pos="1232"/>
          <w:tab w:val="left" w:pos="1233"/>
        </w:tabs>
        <w:ind w:right="1350"/>
      </w:pPr>
      <w:r w:rsidRPr="007460E7">
        <w:rPr>
          <w:rFonts w:ascii="Arial" w:eastAsia="Arial" w:hAnsi="Arial" w:cs="Arial"/>
          <w:color w:val="000000"/>
          <w:sz w:val="24"/>
          <w:szCs w:val="24"/>
        </w:rPr>
        <w:t xml:space="preserve">Where a disability requires significant support from a parent; or carer, the person </w:t>
      </w:r>
      <w:r w:rsidR="00A522F6" w:rsidRPr="007460E7">
        <w:rPr>
          <w:rFonts w:ascii="Arial" w:eastAsia="Arial" w:hAnsi="Arial" w:cs="Arial"/>
          <w:color w:val="000000"/>
          <w:sz w:val="24"/>
          <w:szCs w:val="24"/>
        </w:rPr>
        <w:t>concerned,</w:t>
      </w:r>
      <w:r w:rsidRPr="007460E7">
        <w:rPr>
          <w:rFonts w:ascii="Arial" w:eastAsia="Arial" w:hAnsi="Arial" w:cs="Arial"/>
          <w:color w:val="000000"/>
          <w:sz w:val="24"/>
          <w:szCs w:val="24"/>
        </w:rPr>
        <w:t xml:space="preserve"> and their parents should decide how they should be assisted to change or shower.</w:t>
      </w:r>
    </w:p>
    <w:p w14:paraId="00000098" w14:textId="77777777" w:rsidR="00B32E02" w:rsidRDefault="00796E1A" w:rsidP="007460E7">
      <w:pPr>
        <w:pStyle w:val="ListParagraph"/>
        <w:numPr>
          <w:ilvl w:val="0"/>
          <w:numId w:val="21"/>
        </w:numPr>
        <w:pBdr>
          <w:top w:val="nil"/>
          <w:left w:val="nil"/>
          <w:bottom w:val="nil"/>
          <w:right w:val="nil"/>
          <w:between w:val="nil"/>
        </w:pBdr>
        <w:tabs>
          <w:tab w:val="left" w:pos="1232"/>
          <w:tab w:val="left" w:pos="1233"/>
        </w:tabs>
        <w:spacing w:before="1"/>
        <w:ind w:right="959"/>
      </w:pPr>
      <w:r w:rsidRPr="007460E7">
        <w:rPr>
          <w:rFonts w:ascii="Arial" w:eastAsia="Arial" w:hAnsi="Arial" w:cs="Arial"/>
          <w:color w:val="000000"/>
          <w:sz w:val="24"/>
          <w:szCs w:val="24"/>
        </w:rPr>
        <w:t>Before any assistance is offered by another person, appropriate consent should be given by a parent.</w:t>
      </w:r>
    </w:p>
    <w:p w14:paraId="00000099" w14:textId="00507E6C" w:rsidR="00B32E02" w:rsidRDefault="00796E1A" w:rsidP="007460E7">
      <w:pPr>
        <w:pStyle w:val="ListParagraph"/>
        <w:numPr>
          <w:ilvl w:val="0"/>
          <w:numId w:val="21"/>
        </w:numPr>
        <w:pBdr>
          <w:top w:val="nil"/>
          <w:left w:val="nil"/>
          <w:bottom w:val="nil"/>
          <w:right w:val="nil"/>
          <w:between w:val="nil"/>
        </w:pBdr>
        <w:tabs>
          <w:tab w:val="left" w:pos="1232"/>
          <w:tab w:val="left" w:pos="1233"/>
        </w:tabs>
        <w:ind w:right="1103"/>
      </w:pPr>
      <w:r w:rsidRPr="007460E7">
        <w:rPr>
          <w:rFonts w:ascii="Arial" w:eastAsia="Arial" w:hAnsi="Arial" w:cs="Arial"/>
          <w:color w:val="000000"/>
          <w:sz w:val="24"/>
          <w:szCs w:val="24"/>
        </w:rPr>
        <w:t>Where mixed teams compete away from home, they must always be accompanied by at least one male and one female adult.</w:t>
      </w:r>
    </w:p>
    <w:p w14:paraId="0000009A" w14:textId="77777777" w:rsidR="00B32E02" w:rsidRDefault="00796E1A" w:rsidP="007460E7">
      <w:pPr>
        <w:pStyle w:val="ListParagraph"/>
        <w:numPr>
          <w:ilvl w:val="0"/>
          <w:numId w:val="21"/>
        </w:numPr>
        <w:pBdr>
          <w:top w:val="nil"/>
          <w:left w:val="nil"/>
          <w:bottom w:val="nil"/>
          <w:right w:val="nil"/>
          <w:between w:val="nil"/>
        </w:pBdr>
        <w:tabs>
          <w:tab w:val="left" w:pos="1232"/>
          <w:tab w:val="left" w:pos="1233"/>
        </w:tabs>
        <w:ind w:right="1049"/>
      </w:pPr>
      <w:r w:rsidRPr="007460E7">
        <w:rPr>
          <w:rFonts w:ascii="Arial" w:eastAsia="Arial" w:hAnsi="Arial" w:cs="Arial"/>
          <w:color w:val="000000"/>
          <w:sz w:val="24"/>
          <w:szCs w:val="24"/>
        </w:rPr>
        <w:t>Volunteers and professionals must respect the rights, dignity and worth of all and treat everyone with equality.</w:t>
      </w:r>
    </w:p>
    <w:p w14:paraId="0000009B" w14:textId="77777777" w:rsidR="00B32E02" w:rsidRDefault="00B32E02">
      <w:pPr>
        <w:pBdr>
          <w:top w:val="nil"/>
          <w:left w:val="nil"/>
          <w:bottom w:val="nil"/>
          <w:right w:val="nil"/>
          <w:between w:val="nil"/>
        </w:pBdr>
        <w:spacing w:before="9"/>
        <w:rPr>
          <w:rFonts w:ascii="Arial" w:eastAsia="Arial" w:hAnsi="Arial" w:cs="Arial"/>
          <w:color w:val="000000"/>
          <w:sz w:val="24"/>
          <w:szCs w:val="24"/>
        </w:rPr>
      </w:pPr>
    </w:p>
    <w:p w14:paraId="0000009C" w14:textId="77777777" w:rsidR="00B32E02" w:rsidRDefault="00796E1A" w:rsidP="7160BB67">
      <w:pPr>
        <w:pBdr>
          <w:top w:val="nil"/>
          <w:left w:val="nil"/>
          <w:bottom w:val="nil"/>
          <w:right w:val="nil"/>
          <w:between w:val="nil"/>
        </w:pBdr>
        <w:rPr>
          <w:rFonts w:ascii="Arial" w:eastAsia="Arial" w:hAnsi="Arial" w:cs="Arial"/>
          <w:color w:val="000000" w:themeColor="text1"/>
          <w:sz w:val="24"/>
          <w:szCs w:val="24"/>
        </w:rPr>
      </w:pPr>
      <w:r w:rsidRPr="7160BB67">
        <w:rPr>
          <w:rFonts w:ascii="Arial" w:eastAsia="Arial" w:hAnsi="Arial" w:cs="Arial"/>
          <w:color w:val="000000"/>
          <w:sz w:val="24"/>
          <w:szCs w:val="24"/>
        </w:rPr>
        <w:t>As part of the ‘best practice’ this policy and its overview will be made available to ALL parents</w:t>
      </w:r>
    </w:p>
    <w:p w14:paraId="0000009D" w14:textId="77777777" w:rsidR="00B32E02" w:rsidRDefault="00796E1A" w:rsidP="7C15768C">
      <w:pPr>
        <w:pBdr>
          <w:top w:val="nil"/>
          <w:left w:val="nil"/>
          <w:bottom w:val="nil"/>
          <w:right w:val="nil"/>
          <w:between w:val="nil"/>
        </w:pBdr>
        <w:spacing w:before="1"/>
        <w:ind w:right="787"/>
        <w:rPr>
          <w:rFonts w:ascii="Arial" w:eastAsia="Arial" w:hAnsi="Arial" w:cs="Arial"/>
          <w:color w:val="000000" w:themeColor="text1"/>
          <w:sz w:val="24"/>
          <w:szCs w:val="24"/>
        </w:rPr>
      </w:pPr>
      <w:r w:rsidRPr="7C15768C">
        <w:rPr>
          <w:rFonts w:ascii="Arial" w:eastAsia="Arial" w:hAnsi="Arial" w:cs="Arial"/>
          <w:color w:val="000000"/>
          <w:sz w:val="24"/>
          <w:szCs w:val="24"/>
        </w:rPr>
        <w:t>via the website &amp; a ‘hard’ copy produced should any parent request this. (See Appendix 2 for the Web Page Content). All parents will be given both a ‘hard’ &amp; ‘soft’ copy of the above including a specific contact list for the Safeguarding Team ensuring ease of access for all parents &amp; coaches. The contact list will be displayed within the club.</w:t>
      </w:r>
    </w:p>
    <w:p w14:paraId="0000009E" w14:textId="77777777" w:rsidR="00B32E02" w:rsidRDefault="00B32E02">
      <w:pPr>
        <w:pBdr>
          <w:top w:val="nil"/>
          <w:left w:val="nil"/>
          <w:bottom w:val="nil"/>
          <w:right w:val="nil"/>
          <w:between w:val="nil"/>
        </w:pBdr>
        <w:rPr>
          <w:rFonts w:ascii="Arial" w:eastAsia="Arial" w:hAnsi="Arial" w:cs="Arial"/>
          <w:color w:val="000000"/>
          <w:sz w:val="24"/>
          <w:szCs w:val="24"/>
        </w:rPr>
      </w:pPr>
    </w:p>
    <w:p w14:paraId="000000A0" w14:textId="7548FF36" w:rsidR="00B32E02" w:rsidRDefault="7160BB67" w:rsidP="7160BB67">
      <w:pPr>
        <w:pStyle w:val="Heading4"/>
        <w:ind w:left="0"/>
        <w:rPr>
          <w:rFonts w:ascii="Arial" w:eastAsia="Arial" w:hAnsi="Arial" w:cs="Arial"/>
          <w:sz w:val="24"/>
          <w:szCs w:val="24"/>
          <w:u w:val="none"/>
        </w:rPr>
      </w:pPr>
      <w:r w:rsidRPr="7160BB67">
        <w:rPr>
          <w:rFonts w:ascii="Arial" w:eastAsia="Arial" w:hAnsi="Arial" w:cs="Arial"/>
          <w:sz w:val="24"/>
          <w:szCs w:val="24"/>
          <w:u w:val="none"/>
        </w:rPr>
        <w:t>Positions of Trust:</w:t>
      </w:r>
    </w:p>
    <w:p w14:paraId="000000A1" w14:textId="77777777" w:rsidR="00B32E02" w:rsidRDefault="00796E1A" w:rsidP="7C15768C">
      <w:pPr>
        <w:pBdr>
          <w:top w:val="nil"/>
          <w:left w:val="nil"/>
          <w:bottom w:val="nil"/>
          <w:right w:val="nil"/>
          <w:between w:val="nil"/>
        </w:pBdr>
        <w:ind w:right="718"/>
        <w:rPr>
          <w:rFonts w:ascii="Arial" w:eastAsia="Arial" w:hAnsi="Arial" w:cs="Arial"/>
          <w:color w:val="000000" w:themeColor="text1"/>
          <w:sz w:val="24"/>
          <w:szCs w:val="24"/>
        </w:rPr>
      </w:pPr>
      <w:r w:rsidRPr="7C15768C">
        <w:rPr>
          <w:rFonts w:ascii="Arial" w:eastAsia="Arial" w:hAnsi="Arial" w:cs="Arial"/>
          <w:color w:val="000000"/>
          <w:sz w:val="24"/>
          <w:szCs w:val="24"/>
        </w:rPr>
        <w:t xml:space="preserve">All adults who work with young people are in a position of trust which has been invested in them by the parents, the </w:t>
      </w:r>
      <w:proofErr w:type="gramStart"/>
      <w:r w:rsidRPr="7C15768C">
        <w:rPr>
          <w:rFonts w:ascii="Arial" w:eastAsia="Arial" w:hAnsi="Arial" w:cs="Arial"/>
          <w:color w:val="000000"/>
          <w:sz w:val="24"/>
          <w:szCs w:val="24"/>
        </w:rPr>
        <w:t>sport</w:t>
      </w:r>
      <w:proofErr w:type="gramEnd"/>
      <w:r w:rsidRPr="7C15768C">
        <w:rPr>
          <w:rFonts w:ascii="Arial" w:eastAsia="Arial" w:hAnsi="Arial" w:cs="Arial"/>
          <w:color w:val="000000"/>
          <w:sz w:val="24"/>
          <w:szCs w:val="24"/>
        </w:rPr>
        <w:t xml:space="preserve"> and the young person.</w:t>
      </w:r>
    </w:p>
    <w:p w14:paraId="000000A2" w14:textId="77777777" w:rsidR="00B32E02" w:rsidRDefault="00B32E02">
      <w:pPr>
        <w:pBdr>
          <w:top w:val="nil"/>
          <w:left w:val="nil"/>
          <w:bottom w:val="nil"/>
          <w:right w:val="nil"/>
          <w:between w:val="nil"/>
        </w:pBdr>
        <w:spacing w:before="1"/>
        <w:rPr>
          <w:rFonts w:ascii="Arial" w:eastAsia="Arial" w:hAnsi="Arial" w:cs="Arial"/>
          <w:color w:val="000000"/>
          <w:sz w:val="24"/>
          <w:szCs w:val="24"/>
        </w:rPr>
      </w:pPr>
    </w:p>
    <w:p w14:paraId="000000A3" w14:textId="77777777" w:rsidR="00B32E02" w:rsidRDefault="00796E1A" w:rsidP="7C15768C">
      <w:pPr>
        <w:pBdr>
          <w:top w:val="nil"/>
          <w:left w:val="nil"/>
          <w:bottom w:val="nil"/>
          <w:right w:val="nil"/>
          <w:between w:val="nil"/>
        </w:pBdr>
        <w:ind w:right="1562"/>
        <w:rPr>
          <w:rFonts w:ascii="Arial" w:eastAsia="Arial" w:hAnsi="Arial" w:cs="Arial"/>
          <w:color w:val="000000" w:themeColor="text1"/>
          <w:sz w:val="24"/>
          <w:szCs w:val="24"/>
        </w:rPr>
      </w:pPr>
      <w:r w:rsidRPr="7C15768C">
        <w:rPr>
          <w:rFonts w:ascii="Arial" w:eastAsia="Arial" w:hAnsi="Arial" w:cs="Arial"/>
          <w:color w:val="000000"/>
          <w:sz w:val="24"/>
          <w:szCs w:val="24"/>
        </w:rPr>
        <w:t>This relationship can be described as one in which the adult is in a position of power and influence by virtue of their position.</w:t>
      </w:r>
    </w:p>
    <w:p w14:paraId="000000A4" w14:textId="77777777" w:rsidR="00B32E02" w:rsidRDefault="00B32E02">
      <w:pPr>
        <w:pBdr>
          <w:top w:val="nil"/>
          <w:left w:val="nil"/>
          <w:bottom w:val="nil"/>
          <w:right w:val="nil"/>
          <w:between w:val="nil"/>
        </w:pBdr>
        <w:rPr>
          <w:rFonts w:ascii="Arial" w:eastAsia="Arial" w:hAnsi="Arial" w:cs="Arial"/>
          <w:color w:val="000000"/>
          <w:sz w:val="24"/>
          <w:szCs w:val="24"/>
        </w:rPr>
      </w:pPr>
    </w:p>
    <w:p w14:paraId="30D15EED" w14:textId="6AD7A23A" w:rsidR="007460E7" w:rsidRDefault="00796E1A" w:rsidP="007460E7">
      <w:pPr>
        <w:pBdr>
          <w:top w:val="nil"/>
          <w:left w:val="nil"/>
          <w:bottom w:val="nil"/>
          <w:right w:val="nil"/>
          <w:between w:val="nil"/>
        </w:pBdr>
        <w:ind w:right="718"/>
        <w:rPr>
          <w:rFonts w:ascii="Arial" w:eastAsia="Arial" w:hAnsi="Arial" w:cs="Arial"/>
          <w:color w:val="000000"/>
          <w:sz w:val="24"/>
          <w:szCs w:val="24"/>
        </w:rPr>
      </w:pPr>
      <w:r w:rsidRPr="7C15768C">
        <w:rPr>
          <w:rFonts w:ascii="Arial" w:eastAsia="Arial" w:hAnsi="Arial" w:cs="Arial"/>
          <w:color w:val="000000"/>
          <w:sz w:val="24"/>
          <w:szCs w:val="24"/>
        </w:rPr>
        <w:t>Sexual intercourse or touching by an adult with a child under the age of 16 years is unlawful, even where there is apparent consent from the child. A consensual sexual relationship between an adult in a position of trust within the rugby setting and a child over 16 years of age is contrary to the Policy &amp; Guidance for the Safeguarding of Children &amp; young people and Vulnerable Adults in Rugby Union</w:t>
      </w:r>
      <w:r w:rsidR="007460E7">
        <w:rPr>
          <w:rFonts w:ascii="Arial" w:eastAsia="Arial" w:hAnsi="Arial" w:cs="Arial"/>
          <w:color w:val="000000"/>
          <w:sz w:val="24"/>
          <w:szCs w:val="24"/>
        </w:rPr>
        <w:t>.</w:t>
      </w:r>
    </w:p>
    <w:p w14:paraId="6D777039" w14:textId="2830E782" w:rsidR="007460E7" w:rsidRDefault="007460E7" w:rsidP="007460E7">
      <w:pPr>
        <w:pBdr>
          <w:top w:val="nil"/>
          <w:left w:val="nil"/>
          <w:bottom w:val="nil"/>
          <w:right w:val="nil"/>
          <w:between w:val="nil"/>
        </w:pBdr>
        <w:ind w:right="718"/>
        <w:rPr>
          <w:rFonts w:ascii="Arial" w:eastAsia="Arial" w:hAnsi="Arial" w:cs="Arial"/>
          <w:color w:val="000000"/>
          <w:sz w:val="24"/>
          <w:szCs w:val="24"/>
        </w:rPr>
      </w:pPr>
    </w:p>
    <w:p w14:paraId="772E1E1F" w14:textId="1BCD64CD" w:rsidR="007460E7" w:rsidRDefault="007460E7" w:rsidP="007460E7">
      <w:pPr>
        <w:pBdr>
          <w:top w:val="nil"/>
          <w:left w:val="nil"/>
          <w:bottom w:val="nil"/>
          <w:right w:val="nil"/>
          <w:between w:val="nil"/>
        </w:pBdr>
        <w:ind w:right="718"/>
        <w:rPr>
          <w:rFonts w:ascii="Arial" w:eastAsia="Arial" w:hAnsi="Arial" w:cs="Arial"/>
          <w:color w:val="000000"/>
          <w:sz w:val="24"/>
          <w:szCs w:val="24"/>
        </w:rPr>
      </w:pPr>
      <w:r>
        <w:rPr>
          <w:rFonts w:ascii="Arial" w:eastAsia="Arial" w:hAnsi="Arial" w:cs="Arial"/>
          <w:color w:val="000000"/>
          <w:sz w:val="24"/>
          <w:szCs w:val="24"/>
        </w:rPr>
        <w:t>Adults must not encourage a physical or emotionally dependant relationship to develop between the person in a position of trust and the young person in their care.</w:t>
      </w:r>
      <w:r w:rsidRPr="007460E7">
        <w:rPr>
          <w:rFonts w:ascii="Arial" w:eastAsia="Arial" w:hAnsi="Arial" w:cs="Arial"/>
          <w:color w:val="000000"/>
          <w:sz w:val="24"/>
          <w:szCs w:val="24"/>
        </w:rPr>
        <w:t xml:space="preserve"> </w:t>
      </w:r>
      <w:r>
        <w:rPr>
          <w:rFonts w:ascii="Arial" w:eastAsia="Arial" w:hAnsi="Arial" w:cs="Arial"/>
          <w:color w:val="000000"/>
          <w:sz w:val="24"/>
          <w:szCs w:val="24"/>
        </w:rPr>
        <w:t xml:space="preserve">All those within </w:t>
      </w:r>
      <w:r>
        <w:rPr>
          <w:rFonts w:ascii="Arial" w:eastAsia="Arial" w:hAnsi="Arial" w:cs="Arial"/>
          <w:color w:val="000000"/>
          <w:sz w:val="24"/>
          <w:szCs w:val="24"/>
        </w:rPr>
        <w:lastRenderedPageBreak/>
        <w:t xml:space="preserve">the Club have a duty to raise concerns about the behaviour of coaches, officials, volunteers, </w:t>
      </w:r>
      <w:proofErr w:type="gramStart"/>
      <w:r>
        <w:rPr>
          <w:rFonts w:ascii="Arial" w:eastAsia="Arial" w:hAnsi="Arial" w:cs="Arial"/>
          <w:color w:val="000000"/>
          <w:sz w:val="24"/>
          <w:szCs w:val="24"/>
        </w:rPr>
        <w:t>administrators</w:t>
      </w:r>
      <w:proofErr w:type="gramEnd"/>
      <w:r>
        <w:rPr>
          <w:rFonts w:ascii="Arial" w:eastAsia="Arial" w:hAnsi="Arial" w:cs="Arial"/>
          <w:color w:val="000000"/>
          <w:sz w:val="24"/>
          <w:szCs w:val="24"/>
        </w:rPr>
        <w:t xml:space="preserve"> and professional staff which may be harmful to the children &amp; young people, young people in their care, without prejudice to their own position.</w:t>
      </w:r>
    </w:p>
    <w:p w14:paraId="31A0D84D" w14:textId="0296D4EC" w:rsidR="007460E7" w:rsidRDefault="007460E7" w:rsidP="007460E7">
      <w:pPr>
        <w:pBdr>
          <w:top w:val="nil"/>
          <w:left w:val="nil"/>
          <w:bottom w:val="nil"/>
          <w:right w:val="nil"/>
          <w:between w:val="nil"/>
        </w:pBdr>
        <w:ind w:right="718"/>
        <w:rPr>
          <w:rFonts w:ascii="Arial" w:eastAsia="Arial" w:hAnsi="Arial" w:cs="Arial"/>
          <w:color w:val="000000"/>
          <w:sz w:val="24"/>
          <w:szCs w:val="24"/>
        </w:rPr>
      </w:pPr>
    </w:p>
    <w:p w14:paraId="6F731821" w14:textId="79D41347" w:rsidR="007460E7" w:rsidRDefault="007460E7" w:rsidP="007460E7">
      <w:pPr>
        <w:pBdr>
          <w:top w:val="nil"/>
          <w:left w:val="nil"/>
          <w:bottom w:val="nil"/>
          <w:right w:val="nil"/>
          <w:between w:val="nil"/>
        </w:pBdr>
        <w:ind w:right="718"/>
        <w:rPr>
          <w:rFonts w:ascii="Arial" w:eastAsia="Arial" w:hAnsi="Arial" w:cs="Arial"/>
          <w:b/>
          <w:sz w:val="24"/>
          <w:szCs w:val="24"/>
        </w:rPr>
      </w:pPr>
      <w:r w:rsidRPr="007460E7">
        <w:rPr>
          <w:rFonts w:ascii="Arial" w:eastAsia="Arial" w:hAnsi="Arial" w:cs="Arial"/>
          <w:b/>
          <w:sz w:val="24"/>
          <w:szCs w:val="24"/>
        </w:rPr>
        <w:t>Prohibited Practices:</w:t>
      </w:r>
    </w:p>
    <w:p w14:paraId="5C1FB485" w14:textId="12752F4D" w:rsidR="00FF7AC5" w:rsidRDefault="007460E7" w:rsidP="00FF7AC5">
      <w:pPr>
        <w:pBdr>
          <w:top w:val="nil"/>
          <w:left w:val="nil"/>
          <w:bottom w:val="nil"/>
          <w:right w:val="nil"/>
          <w:between w:val="nil"/>
        </w:pBdr>
        <w:spacing w:before="185"/>
        <w:rPr>
          <w:rFonts w:ascii="Arial" w:eastAsia="Arial" w:hAnsi="Arial" w:cs="Arial"/>
          <w:color w:val="000000"/>
          <w:sz w:val="24"/>
          <w:szCs w:val="24"/>
        </w:rPr>
      </w:pPr>
      <w:r>
        <w:rPr>
          <w:rFonts w:ascii="Arial" w:eastAsia="Arial" w:hAnsi="Arial" w:cs="Arial"/>
          <w:color w:val="000000"/>
          <w:sz w:val="24"/>
          <w:szCs w:val="24"/>
        </w:rPr>
        <w:t xml:space="preserve">Coaches, </w:t>
      </w:r>
      <w:proofErr w:type="gramStart"/>
      <w:r>
        <w:rPr>
          <w:rFonts w:ascii="Arial" w:eastAsia="Arial" w:hAnsi="Arial" w:cs="Arial"/>
          <w:color w:val="000000"/>
          <w:sz w:val="24"/>
          <w:szCs w:val="24"/>
        </w:rPr>
        <w:t>managers</w:t>
      </w:r>
      <w:proofErr w:type="gramEnd"/>
      <w:r>
        <w:rPr>
          <w:rFonts w:ascii="Arial" w:eastAsia="Arial" w:hAnsi="Arial" w:cs="Arial"/>
          <w:color w:val="000000"/>
          <w:sz w:val="24"/>
          <w:szCs w:val="24"/>
        </w:rPr>
        <w:t xml:space="preserve"> or volunteers including all professional staff must never</w:t>
      </w:r>
      <w:r w:rsidR="00FF7AC5">
        <w:rPr>
          <w:rFonts w:ascii="Arial" w:eastAsia="Arial" w:hAnsi="Arial" w:cs="Arial"/>
          <w:color w:val="000000"/>
          <w:sz w:val="24"/>
          <w:szCs w:val="24"/>
        </w:rPr>
        <w:t>:</w:t>
      </w:r>
    </w:p>
    <w:p w14:paraId="6C08F0DD" w14:textId="75265F37" w:rsidR="007460E7" w:rsidRPr="00FF7AC5" w:rsidRDefault="007460E7" w:rsidP="00FF7AC5">
      <w:pPr>
        <w:pStyle w:val="ListParagraph"/>
        <w:numPr>
          <w:ilvl w:val="0"/>
          <w:numId w:val="28"/>
        </w:numPr>
        <w:pBdr>
          <w:top w:val="nil"/>
          <w:left w:val="nil"/>
          <w:bottom w:val="nil"/>
          <w:right w:val="nil"/>
          <w:between w:val="nil"/>
        </w:pBdr>
        <w:spacing w:before="185"/>
        <w:rPr>
          <w:rFonts w:ascii="Arial" w:eastAsia="Arial" w:hAnsi="Arial" w:cs="Arial"/>
          <w:color w:val="000000"/>
          <w:sz w:val="24"/>
          <w:szCs w:val="24"/>
        </w:rPr>
      </w:pPr>
      <w:r w:rsidRPr="00FF7AC5">
        <w:rPr>
          <w:rFonts w:ascii="Arial" w:eastAsia="Arial" w:hAnsi="Arial" w:cs="Arial"/>
          <w:color w:val="000000"/>
          <w:sz w:val="24"/>
          <w:szCs w:val="24"/>
        </w:rPr>
        <w:t xml:space="preserve">Take young people to their own home or any other place where they will be alone with </w:t>
      </w:r>
      <w:proofErr w:type="gramStart"/>
      <w:r w:rsidRPr="00FF7AC5">
        <w:rPr>
          <w:rFonts w:ascii="Arial" w:eastAsia="Arial" w:hAnsi="Arial" w:cs="Arial"/>
          <w:color w:val="000000"/>
          <w:sz w:val="24"/>
          <w:szCs w:val="24"/>
        </w:rPr>
        <w:t>them;</w:t>
      </w:r>
      <w:proofErr w:type="gramEnd"/>
    </w:p>
    <w:p w14:paraId="4E6F2FD5" w14:textId="3CAC8839" w:rsidR="007460E7" w:rsidRPr="007460E7" w:rsidRDefault="007460E7" w:rsidP="00FF7AC5">
      <w:pPr>
        <w:pStyle w:val="ListParagraph"/>
        <w:numPr>
          <w:ilvl w:val="0"/>
          <w:numId w:val="28"/>
        </w:numPr>
        <w:pBdr>
          <w:top w:val="nil"/>
          <w:left w:val="nil"/>
          <w:bottom w:val="nil"/>
          <w:right w:val="nil"/>
          <w:between w:val="nil"/>
        </w:pBdr>
        <w:tabs>
          <w:tab w:val="left" w:pos="1233"/>
        </w:tabs>
      </w:pPr>
      <w:r w:rsidRPr="00FF7AC5">
        <w:rPr>
          <w:rFonts w:ascii="Arial" w:eastAsia="Arial" w:hAnsi="Arial" w:cs="Arial"/>
          <w:sz w:val="24"/>
          <w:szCs w:val="24"/>
        </w:rPr>
        <w:t xml:space="preserve">Spend any amount of time alone with young people away from </w:t>
      </w:r>
      <w:r w:rsidR="00D02F64" w:rsidRPr="00FF7AC5">
        <w:rPr>
          <w:rFonts w:ascii="Arial" w:eastAsia="Arial" w:hAnsi="Arial" w:cs="Arial"/>
          <w:sz w:val="24"/>
          <w:szCs w:val="24"/>
        </w:rPr>
        <w:t>others.</w:t>
      </w:r>
    </w:p>
    <w:p w14:paraId="59D8220F" w14:textId="1B671F7B" w:rsidR="007460E7" w:rsidRPr="007460E7" w:rsidRDefault="007460E7" w:rsidP="00FF7AC5">
      <w:pPr>
        <w:pStyle w:val="ListParagraph"/>
        <w:numPr>
          <w:ilvl w:val="0"/>
          <w:numId w:val="28"/>
        </w:numPr>
        <w:pBdr>
          <w:top w:val="nil"/>
          <w:left w:val="nil"/>
          <w:bottom w:val="nil"/>
          <w:right w:val="nil"/>
          <w:between w:val="nil"/>
        </w:pBdr>
        <w:tabs>
          <w:tab w:val="left" w:pos="1233"/>
        </w:tabs>
      </w:pPr>
      <w:r w:rsidRPr="00FF7AC5">
        <w:rPr>
          <w:rFonts w:ascii="Arial" w:eastAsia="Arial" w:hAnsi="Arial" w:cs="Arial"/>
          <w:sz w:val="24"/>
          <w:szCs w:val="24"/>
        </w:rPr>
        <w:t xml:space="preserve">Take young people alone on car journeys, however </w:t>
      </w:r>
      <w:r w:rsidR="00D02F64" w:rsidRPr="00FF7AC5">
        <w:rPr>
          <w:rFonts w:ascii="Arial" w:eastAsia="Arial" w:hAnsi="Arial" w:cs="Arial"/>
          <w:sz w:val="24"/>
          <w:szCs w:val="24"/>
        </w:rPr>
        <w:t>short.</w:t>
      </w:r>
    </w:p>
    <w:p w14:paraId="2AC2A544" w14:textId="77777777" w:rsidR="007460E7" w:rsidRPr="007460E7" w:rsidRDefault="007460E7" w:rsidP="00FF7AC5">
      <w:pPr>
        <w:pStyle w:val="ListParagraph"/>
        <w:numPr>
          <w:ilvl w:val="0"/>
          <w:numId w:val="28"/>
        </w:numPr>
        <w:pBdr>
          <w:top w:val="nil"/>
          <w:left w:val="nil"/>
          <w:bottom w:val="nil"/>
          <w:right w:val="nil"/>
          <w:between w:val="nil"/>
        </w:pBdr>
        <w:tabs>
          <w:tab w:val="left" w:pos="1233"/>
        </w:tabs>
        <w:ind w:right="758"/>
      </w:pPr>
      <w:r w:rsidRPr="00FF7AC5">
        <w:rPr>
          <w:rFonts w:ascii="Arial" w:eastAsia="Arial" w:hAnsi="Arial" w:cs="Arial"/>
          <w:sz w:val="24"/>
          <w:szCs w:val="24"/>
        </w:rPr>
        <w:t>If it should arise that such situations are unavoidable, they should only take place with the full knowledge and consent of someone in charge in the Club and / or a person with parental responsibility for the young person. In exceptional circumstances where a coach, manager or volunteer cannot obtain the consent of someone in charge in the Club and / or a person with parental responsibility for the young person then if it is in the welfare interest of the young person, paragraphs (a) and (c) do not have to be followed. If this occurs the adult must record the occurrence with the Club/governing body Safeguarding Officer.</w:t>
      </w:r>
    </w:p>
    <w:p w14:paraId="3ED4BE5A" w14:textId="77777777" w:rsidR="007460E7" w:rsidRPr="007460E7" w:rsidRDefault="007460E7" w:rsidP="00FF7AC5">
      <w:pPr>
        <w:pStyle w:val="ListParagraph"/>
        <w:numPr>
          <w:ilvl w:val="0"/>
          <w:numId w:val="28"/>
        </w:numPr>
        <w:pBdr>
          <w:top w:val="nil"/>
          <w:left w:val="nil"/>
          <w:bottom w:val="nil"/>
          <w:right w:val="nil"/>
          <w:between w:val="nil"/>
        </w:pBdr>
        <w:tabs>
          <w:tab w:val="left" w:pos="1233"/>
        </w:tabs>
        <w:spacing w:before="1"/>
        <w:ind w:right="912"/>
      </w:pPr>
      <w:r w:rsidRPr="00FF7AC5">
        <w:rPr>
          <w:rFonts w:ascii="Arial" w:eastAsia="Arial" w:hAnsi="Arial" w:cs="Arial"/>
          <w:sz w:val="24"/>
          <w:szCs w:val="24"/>
        </w:rPr>
        <w:t xml:space="preserve">Engage in rough, physical games, sexually provocative games or horseplay with children &amp; young people/young </w:t>
      </w:r>
      <w:proofErr w:type="gramStart"/>
      <w:r w:rsidRPr="00FF7AC5">
        <w:rPr>
          <w:rFonts w:ascii="Arial" w:eastAsia="Arial" w:hAnsi="Arial" w:cs="Arial"/>
          <w:sz w:val="24"/>
          <w:szCs w:val="24"/>
        </w:rPr>
        <w:t>people;</w:t>
      </w:r>
      <w:proofErr w:type="gramEnd"/>
    </w:p>
    <w:p w14:paraId="018F7EEC" w14:textId="77777777" w:rsidR="007460E7" w:rsidRPr="007460E7" w:rsidRDefault="007460E7" w:rsidP="00FF7AC5">
      <w:pPr>
        <w:pStyle w:val="ListParagraph"/>
        <w:numPr>
          <w:ilvl w:val="0"/>
          <w:numId w:val="28"/>
        </w:numPr>
        <w:pBdr>
          <w:top w:val="nil"/>
          <w:left w:val="nil"/>
          <w:bottom w:val="nil"/>
          <w:right w:val="nil"/>
          <w:between w:val="nil"/>
        </w:pBdr>
        <w:tabs>
          <w:tab w:val="left" w:pos="1232"/>
          <w:tab w:val="left" w:pos="1233"/>
        </w:tabs>
        <w:ind w:right="1059"/>
      </w:pPr>
      <w:r w:rsidRPr="00FF7AC5">
        <w:rPr>
          <w:rFonts w:ascii="Arial" w:eastAsia="Arial" w:hAnsi="Arial" w:cs="Arial"/>
          <w:sz w:val="24"/>
          <w:szCs w:val="24"/>
        </w:rPr>
        <w:t xml:space="preserve">Take part as a player in any dynamic contact games or training sessions with young people. If there is a need for an adult to facilitate learning within a coaching session through the use of coaching aids </w:t>
      </w:r>
      <w:proofErr w:type="gramStart"/>
      <w:r w:rsidRPr="00FF7AC5">
        <w:rPr>
          <w:rFonts w:ascii="Arial" w:eastAsia="Arial" w:hAnsi="Arial" w:cs="Arial"/>
          <w:sz w:val="24"/>
          <w:szCs w:val="24"/>
        </w:rPr>
        <w:t>e.g.</w:t>
      </w:r>
      <w:proofErr w:type="gramEnd"/>
      <w:r w:rsidRPr="00FF7AC5">
        <w:rPr>
          <w:rFonts w:ascii="Arial" w:eastAsia="Arial" w:hAnsi="Arial" w:cs="Arial"/>
          <w:sz w:val="24"/>
          <w:szCs w:val="24"/>
        </w:rPr>
        <w:t xml:space="preserve"> contact pads, this should be done with the utmost care and with due regard to the safety of the young players;</w:t>
      </w:r>
    </w:p>
    <w:p w14:paraId="4A9E7154" w14:textId="77777777" w:rsidR="007460E7" w:rsidRPr="007460E7" w:rsidRDefault="007460E7" w:rsidP="00FF7AC5">
      <w:pPr>
        <w:pStyle w:val="ListParagraph"/>
        <w:numPr>
          <w:ilvl w:val="0"/>
          <w:numId w:val="28"/>
        </w:numPr>
        <w:pBdr>
          <w:top w:val="nil"/>
          <w:left w:val="nil"/>
          <w:bottom w:val="nil"/>
          <w:right w:val="nil"/>
          <w:between w:val="nil"/>
        </w:pBdr>
        <w:tabs>
          <w:tab w:val="left" w:pos="1233"/>
        </w:tabs>
        <w:ind w:right="1032"/>
      </w:pPr>
      <w:r w:rsidRPr="00FF7AC5">
        <w:rPr>
          <w:rFonts w:ascii="Arial" w:eastAsia="Arial" w:hAnsi="Arial" w:cs="Arial"/>
          <w:sz w:val="24"/>
          <w:szCs w:val="24"/>
        </w:rPr>
        <w:t xml:space="preserve">Share a room with a young person unless the individual is the parent / guardian of that young </w:t>
      </w:r>
      <w:proofErr w:type="gramStart"/>
      <w:r w:rsidRPr="00FF7AC5">
        <w:rPr>
          <w:rFonts w:ascii="Arial" w:eastAsia="Arial" w:hAnsi="Arial" w:cs="Arial"/>
          <w:sz w:val="24"/>
          <w:szCs w:val="24"/>
        </w:rPr>
        <w:t>person;</w:t>
      </w:r>
      <w:proofErr w:type="gramEnd"/>
    </w:p>
    <w:p w14:paraId="18B4DEC5" w14:textId="77777777" w:rsidR="007460E7" w:rsidRPr="007460E7" w:rsidRDefault="007460E7" w:rsidP="00FF7AC5">
      <w:pPr>
        <w:pStyle w:val="ListParagraph"/>
        <w:numPr>
          <w:ilvl w:val="0"/>
          <w:numId w:val="28"/>
        </w:numPr>
        <w:pBdr>
          <w:top w:val="nil"/>
          <w:left w:val="nil"/>
          <w:bottom w:val="nil"/>
          <w:right w:val="nil"/>
          <w:between w:val="nil"/>
        </w:pBdr>
        <w:tabs>
          <w:tab w:val="left" w:pos="1233"/>
        </w:tabs>
      </w:pPr>
      <w:r w:rsidRPr="00FF7AC5">
        <w:rPr>
          <w:rFonts w:ascii="Arial" w:eastAsia="Arial" w:hAnsi="Arial" w:cs="Arial"/>
          <w:sz w:val="24"/>
          <w:szCs w:val="24"/>
        </w:rPr>
        <w:t xml:space="preserve">Engage in any form of inappropriate sexual contact and / or </w:t>
      </w:r>
      <w:proofErr w:type="gramStart"/>
      <w:r w:rsidRPr="00FF7AC5">
        <w:rPr>
          <w:rFonts w:ascii="Arial" w:eastAsia="Arial" w:hAnsi="Arial" w:cs="Arial"/>
          <w:sz w:val="24"/>
          <w:szCs w:val="24"/>
        </w:rPr>
        <w:t>behaviour;</w:t>
      </w:r>
      <w:proofErr w:type="gramEnd"/>
    </w:p>
    <w:p w14:paraId="4CE344C1" w14:textId="77777777" w:rsidR="007460E7" w:rsidRPr="007460E7" w:rsidRDefault="007460E7" w:rsidP="00FF7AC5">
      <w:pPr>
        <w:pStyle w:val="ListParagraph"/>
        <w:numPr>
          <w:ilvl w:val="0"/>
          <w:numId w:val="28"/>
        </w:numPr>
        <w:pBdr>
          <w:top w:val="nil"/>
          <w:left w:val="nil"/>
          <w:bottom w:val="nil"/>
          <w:right w:val="nil"/>
          <w:between w:val="nil"/>
        </w:pBdr>
        <w:tabs>
          <w:tab w:val="left" w:pos="1232"/>
          <w:tab w:val="left" w:pos="1233"/>
        </w:tabs>
      </w:pPr>
      <w:r w:rsidRPr="00FF7AC5">
        <w:rPr>
          <w:rFonts w:ascii="Arial" w:eastAsia="Arial" w:hAnsi="Arial" w:cs="Arial"/>
          <w:sz w:val="24"/>
          <w:szCs w:val="24"/>
        </w:rPr>
        <w:t xml:space="preserve">Allow any form of inappropriate </w:t>
      </w:r>
      <w:proofErr w:type="gramStart"/>
      <w:r w:rsidRPr="00FF7AC5">
        <w:rPr>
          <w:rFonts w:ascii="Arial" w:eastAsia="Arial" w:hAnsi="Arial" w:cs="Arial"/>
          <w:sz w:val="24"/>
          <w:szCs w:val="24"/>
        </w:rPr>
        <w:t>touching;</w:t>
      </w:r>
      <w:proofErr w:type="gramEnd"/>
    </w:p>
    <w:p w14:paraId="125CBF01" w14:textId="77777777" w:rsidR="007460E7" w:rsidRPr="007460E7" w:rsidRDefault="007460E7" w:rsidP="00FF7AC5">
      <w:pPr>
        <w:pStyle w:val="ListParagraph"/>
        <w:numPr>
          <w:ilvl w:val="0"/>
          <w:numId w:val="28"/>
        </w:numPr>
        <w:pBdr>
          <w:top w:val="nil"/>
          <w:left w:val="nil"/>
          <w:bottom w:val="nil"/>
          <w:right w:val="nil"/>
          <w:between w:val="nil"/>
        </w:pBdr>
        <w:tabs>
          <w:tab w:val="left" w:pos="1232"/>
          <w:tab w:val="left" w:pos="1233"/>
        </w:tabs>
        <w:spacing w:before="1"/>
      </w:pPr>
      <w:r w:rsidRPr="00FF7AC5">
        <w:rPr>
          <w:rFonts w:ascii="Arial" w:eastAsia="Arial" w:hAnsi="Arial" w:cs="Arial"/>
          <w:sz w:val="24"/>
          <w:szCs w:val="24"/>
        </w:rPr>
        <w:t xml:space="preserve">Make sexually suggestive remarks to a young person even in </w:t>
      </w:r>
      <w:proofErr w:type="gramStart"/>
      <w:r w:rsidRPr="00FF7AC5">
        <w:rPr>
          <w:rFonts w:ascii="Arial" w:eastAsia="Arial" w:hAnsi="Arial" w:cs="Arial"/>
          <w:sz w:val="24"/>
          <w:szCs w:val="24"/>
        </w:rPr>
        <w:t>fun;</w:t>
      </w:r>
      <w:proofErr w:type="gramEnd"/>
    </w:p>
    <w:p w14:paraId="3AB2237D" w14:textId="77777777" w:rsidR="007460E7" w:rsidRPr="007460E7" w:rsidRDefault="007460E7" w:rsidP="00FF7AC5">
      <w:pPr>
        <w:pStyle w:val="ListParagraph"/>
        <w:numPr>
          <w:ilvl w:val="0"/>
          <w:numId w:val="28"/>
        </w:numPr>
        <w:pBdr>
          <w:top w:val="nil"/>
          <w:left w:val="nil"/>
          <w:bottom w:val="nil"/>
          <w:right w:val="nil"/>
          <w:between w:val="nil"/>
        </w:pBdr>
        <w:tabs>
          <w:tab w:val="left" w:pos="1233"/>
        </w:tabs>
        <w:ind w:right="1694"/>
      </w:pPr>
      <w:r w:rsidRPr="00FF7AC5">
        <w:rPr>
          <w:rFonts w:ascii="Arial" w:eastAsia="Arial" w:hAnsi="Arial" w:cs="Arial"/>
          <w:sz w:val="24"/>
          <w:szCs w:val="24"/>
        </w:rPr>
        <w:t xml:space="preserve">Use inappropriate language or allow young people to use inappropriate language </w:t>
      </w:r>
      <w:proofErr w:type="gramStart"/>
      <w:r w:rsidRPr="00FF7AC5">
        <w:rPr>
          <w:rFonts w:ascii="Arial" w:eastAsia="Arial" w:hAnsi="Arial" w:cs="Arial"/>
          <w:sz w:val="24"/>
          <w:szCs w:val="24"/>
        </w:rPr>
        <w:t>unchallenged;</w:t>
      </w:r>
      <w:proofErr w:type="gramEnd"/>
    </w:p>
    <w:p w14:paraId="5F5F4E1C" w14:textId="59994502" w:rsidR="007460E7" w:rsidRPr="007460E7" w:rsidRDefault="007460E7" w:rsidP="00FF7AC5">
      <w:pPr>
        <w:pStyle w:val="ListParagraph"/>
        <w:numPr>
          <w:ilvl w:val="0"/>
          <w:numId w:val="28"/>
        </w:numPr>
        <w:pBdr>
          <w:top w:val="nil"/>
          <w:left w:val="nil"/>
          <w:bottom w:val="nil"/>
          <w:right w:val="nil"/>
          <w:between w:val="nil"/>
        </w:pBdr>
        <w:tabs>
          <w:tab w:val="left" w:pos="1232"/>
          <w:tab w:val="left" w:pos="1233"/>
        </w:tabs>
      </w:pPr>
      <w:r w:rsidRPr="00FF7AC5">
        <w:rPr>
          <w:rFonts w:ascii="Arial" w:eastAsia="Arial" w:hAnsi="Arial" w:cs="Arial"/>
          <w:sz w:val="24"/>
          <w:szCs w:val="24"/>
        </w:rPr>
        <w:t xml:space="preserve">Allow allegations by a young person to go unchallenged, unrecorded or not acted </w:t>
      </w:r>
      <w:proofErr w:type="gramStart"/>
      <w:r w:rsidRPr="00FF7AC5">
        <w:rPr>
          <w:rFonts w:ascii="Arial" w:eastAsia="Arial" w:hAnsi="Arial" w:cs="Arial"/>
          <w:sz w:val="24"/>
          <w:szCs w:val="24"/>
        </w:rPr>
        <w:t>upon;</w:t>
      </w:r>
      <w:proofErr w:type="gramEnd"/>
    </w:p>
    <w:p w14:paraId="664477F6" w14:textId="77777777" w:rsidR="007460E7" w:rsidRPr="007460E7" w:rsidRDefault="007460E7" w:rsidP="00FF7AC5">
      <w:pPr>
        <w:pStyle w:val="ListParagraph"/>
        <w:numPr>
          <w:ilvl w:val="0"/>
          <w:numId w:val="28"/>
        </w:numPr>
        <w:pBdr>
          <w:top w:val="nil"/>
          <w:left w:val="nil"/>
          <w:bottom w:val="nil"/>
          <w:right w:val="nil"/>
          <w:between w:val="nil"/>
        </w:pBdr>
        <w:tabs>
          <w:tab w:val="left" w:pos="1233"/>
        </w:tabs>
        <w:ind w:right="897"/>
      </w:pPr>
      <w:r w:rsidRPr="00FF7AC5">
        <w:rPr>
          <w:rFonts w:ascii="Arial" w:eastAsia="Arial" w:hAnsi="Arial" w:cs="Arial"/>
          <w:sz w:val="24"/>
          <w:szCs w:val="24"/>
        </w:rPr>
        <w:t xml:space="preserve">Do things of a personal nature for a young person that they can do for themselves unless you have been requested to do so by the parents / carer (please note that it is recognised that some young people will always need help with things such as lace tying, adjustment of Tag belts, fitting head guards and it is also recognised that this does not preclude anyone attending to an injured / ill young person or rendering first aid): </w:t>
      </w:r>
    </w:p>
    <w:p w14:paraId="03B5EA33" w14:textId="77777777" w:rsidR="007460E7" w:rsidRPr="007460E7" w:rsidRDefault="007460E7" w:rsidP="00FF7AC5">
      <w:pPr>
        <w:pStyle w:val="ListParagraph"/>
        <w:numPr>
          <w:ilvl w:val="0"/>
          <w:numId w:val="28"/>
        </w:numPr>
        <w:pBdr>
          <w:top w:val="nil"/>
          <w:left w:val="nil"/>
          <w:bottom w:val="nil"/>
          <w:right w:val="nil"/>
          <w:between w:val="nil"/>
        </w:pBdr>
        <w:tabs>
          <w:tab w:val="left" w:pos="1233"/>
        </w:tabs>
        <w:ind w:right="897"/>
      </w:pPr>
      <w:r w:rsidRPr="00FF7AC5">
        <w:rPr>
          <w:rFonts w:ascii="Arial" w:eastAsia="Arial" w:hAnsi="Arial" w:cs="Arial"/>
          <w:sz w:val="24"/>
          <w:szCs w:val="24"/>
        </w:rPr>
        <w:t xml:space="preserve">Apart from the rugby Club or agreed rendezvous point until the safe dispersal of all young people is </w:t>
      </w:r>
      <w:proofErr w:type="gramStart"/>
      <w:r w:rsidRPr="00FF7AC5">
        <w:rPr>
          <w:rFonts w:ascii="Arial" w:eastAsia="Arial" w:hAnsi="Arial" w:cs="Arial"/>
          <w:sz w:val="24"/>
          <w:szCs w:val="24"/>
        </w:rPr>
        <w:t>complete;</w:t>
      </w:r>
      <w:proofErr w:type="gramEnd"/>
    </w:p>
    <w:p w14:paraId="4193C701" w14:textId="77777777" w:rsidR="007460E7" w:rsidRPr="007460E7" w:rsidRDefault="007460E7" w:rsidP="00FF7AC5">
      <w:pPr>
        <w:pStyle w:val="ListParagraph"/>
        <w:numPr>
          <w:ilvl w:val="0"/>
          <w:numId w:val="28"/>
        </w:numPr>
        <w:pBdr>
          <w:top w:val="nil"/>
          <w:left w:val="nil"/>
          <w:bottom w:val="nil"/>
          <w:right w:val="nil"/>
          <w:between w:val="nil"/>
        </w:pBdr>
        <w:tabs>
          <w:tab w:val="left" w:pos="1233"/>
        </w:tabs>
        <w:ind w:right="856"/>
      </w:pPr>
      <w:r w:rsidRPr="00FF7AC5">
        <w:rPr>
          <w:rFonts w:ascii="Arial" w:eastAsia="Arial" w:hAnsi="Arial" w:cs="Arial"/>
          <w:sz w:val="24"/>
          <w:szCs w:val="24"/>
        </w:rPr>
        <w:t xml:space="preserve">Cause an individual to lose self-esteem by embarrassing, humiliating or undermining the </w:t>
      </w:r>
      <w:proofErr w:type="gramStart"/>
      <w:r w:rsidRPr="00FF7AC5">
        <w:rPr>
          <w:rFonts w:ascii="Arial" w:eastAsia="Arial" w:hAnsi="Arial" w:cs="Arial"/>
          <w:sz w:val="24"/>
          <w:szCs w:val="24"/>
        </w:rPr>
        <w:t>individual;</w:t>
      </w:r>
      <w:proofErr w:type="gramEnd"/>
    </w:p>
    <w:p w14:paraId="6D1057F0" w14:textId="77777777" w:rsidR="007460E7" w:rsidRPr="007460E7" w:rsidRDefault="007460E7" w:rsidP="00FF7AC5">
      <w:pPr>
        <w:pStyle w:val="ListParagraph"/>
        <w:numPr>
          <w:ilvl w:val="0"/>
          <w:numId w:val="28"/>
        </w:numPr>
        <w:pBdr>
          <w:top w:val="nil"/>
          <w:left w:val="nil"/>
          <w:bottom w:val="nil"/>
          <w:right w:val="nil"/>
          <w:between w:val="nil"/>
        </w:pBdr>
        <w:tabs>
          <w:tab w:val="left" w:pos="1233"/>
        </w:tabs>
      </w:pPr>
      <w:r w:rsidRPr="00FF7AC5">
        <w:rPr>
          <w:rFonts w:ascii="Arial" w:eastAsia="Arial" w:hAnsi="Arial" w:cs="Arial"/>
          <w:sz w:val="24"/>
          <w:szCs w:val="24"/>
        </w:rPr>
        <w:t xml:space="preserve">Treat some young people more favourably than </w:t>
      </w:r>
      <w:proofErr w:type="gramStart"/>
      <w:r w:rsidRPr="00FF7AC5">
        <w:rPr>
          <w:rFonts w:ascii="Arial" w:eastAsia="Arial" w:hAnsi="Arial" w:cs="Arial"/>
          <w:sz w:val="24"/>
          <w:szCs w:val="24"/>
        </w:rPr>
        <w:t>others</w:t>
      </w:r>
      <w:proofErr w:type="gramEnd"/>
    </w:p>
    <w:p w14:paraId="5B82195E" w14:textId="77777777" w:rsidR="007460E7" w:rsidRPr="007460E7" w:rsidRDefault="007460E7" w:rsidP="00FF7AC5">
      <w:pPr>
        <w:pStyle w:val="ListParagraph"/>
        <w:numPr>
          <w:ilvl w:val="0"/>
          <w:numId w:val="28"/>
        </w:numPr>
        <w:pBdr>
          <w:top w:val="nil"/>
          <w:left w:val="nil"/>
          <w:bottom w:val="nil"/>
          <w:right w:val="nil"/>
          <w:between w:val="nil"/>
        </w:pBdr>
        <w:tabs>
          <w:tab w:val="left" w:pos="1233"/>
        </w:tabs>
      </w:pPr>
      <w:r w:rsidRPr="00FF7AC5">
        <w:rPr>
          <w:rFonts w:ascii="Arial" w:eastAsia="Arial" w:hAnsi="Arial" w:cs="Arial"/>
          <w:sz w:val="24"/>
          <w:szCs w:val="24"/>
        </w:rPr>
        <w:t xml:space="preserve">Agree to meet a young person on their own on a </w:t>
      </w:r>
      <w:proofErr w:type="gramStart"/>
      <w:r w:rsidRPr="00FF7AC5">
        <w:rPr>
          <w:rFonts w:ascii="Arial" w:eastAsia="Arial" w:hAnsi="Arial" w:cs="Arial"/>
          <w:sz w:val="24"/>
          <w:szCs w:val="24"/>
        </w:rPr>
        <w:t>one to one</w:t>
      </w:r>
      <w:proofErr w:type="gramEnd"/>
      <w:r w:rsidRPr="00FF7AC5">
        <w:rPr>
          <w:rFonts w:ascii="Arial" w:eastAsia="Arial" w:hAnsi="Arial" w:cs="Arial"/>
          <w:sz w:val="24"/>
          <w:szCs w:val="24"/>
        </w:rPr>
        <w:t xml:space="preserve"> basis.</w:t>
      </w:r>
    </w:p>
    <w:p w14:paraId="01EB6769" w14:textId="77777777" w:rsidR="007460E7" w:rsidRDefault="007460E7" w:rsidP="00FF7AC5">
      <w:pPr>
        <w:pBdr>
          <w:top w:val="nil"/>
          <w:left w:val="nil"/>
          <w:bottom w:val="nil"/>
          <w:right w:val="nil"/>
          <w:between w:val="nil"/>
        </w:pBdr>
        <w:ind w:right="718"/>
        <w:rPr>
          <w:rFonts w:ascii="Arial" w:eastAsia="Arial" w:hAnsi="Arial" w:cs="Arial"/>
          <w:color w:val="000000"/>
          <w:sz w:val="24"/>
          <w:szCs w:val="24"/>
        </w:rPr>
      </w:pPr>
    </w:p>
    <w:p w14:paraId="51AF847F" w14:textId="34078F82" w:rsidR="007460E7" w:rsidRDefault="00FF7AC5" w:rsidP="007460E7">
      <w:pPr>
        <w:pBdr>
          <w:top w:val="nil"/>
          <w:left w:val="nil"/>
          <w:bottom w:val="nil"/>
          <w:right w:val="nil"/>
          <w:between w:val="nil"/>
        </w:pBdr>
        <w:ind w:right="718"/>
        <w:rPr>
          <w:rFonts w:ascii="Arial" w:eastAsia="Arial" w:hAnsi="Arial" w:cs="Arial"/>
          <w:b/>
          <w:bCs/>
          <w:sz w:val="24"/>
          <w:szCs w:val="24"/>
        </w:rPr>
      </w:pPr>
      <w:r w:rsidRPr="00FF7AC5">
        <w:rPr>
          <w:rFonts w:ascii="Arial" w:eastAsia="Arial" w:hAnsi="Arial" w:cs="Arial"/>
          <w:b/>
          <w:bCs/>
          <w:sz w:val="24"/>
          <w:szCs w:val="24"/>
        </w:rPr>
        <w:t>POOR PRACTICE AND THE CLUB DISCIPLINARY PANEL:</w:t>
      </w:r>
    </w:p>
    <w:p w14:paraId="21193795" w14:textId="5F76224C" w:rsidR="00FF7AC5" w:rsidRDefault="00FF7AC5" w:rsidP="007460E7">
      <w:pPr>
        <w:pBdr>
          <w:top w:val="nil"/>
          <w:left w:val="nil"/>
          <w:bottom w:val="nil"/>
          <w:right w:val="nil"/>
          <w:between w:val="nil"/>
        </w:pBdr>
        <w:ind w:right="718"/>
        <w:rPr>
          <w:rFonts w:ascii="Arial" w:eastAsia="Arial" w:hAnsi="Arial" w:cs="Arial"/>
          <w:b/>
          <w:bCs/>
          <w:sz w:val="24"/>
          <w:szCs w:val="24"/>
        </w:rPr>
      </w:pPr>
    </w:p>
    <w:p w14:paraId="1866FF54" w14:textId="77777777" w:rsidR="00FF7AC5" w:rsidRDefault="00FF7AC5" w:rsidP="00FF7AC5">
      <w:pPr>
        <w:pBdr>
          <w:top w:val="nil"/>
          <w:left w:val="nil"/>
          <w:bottom w:val="nil"/>
          <w:right w:val="nil"/>
          <w:between w:val="nil"/>
        </w:pBdr>
        <w:ind w:right="1486"/>
        <w:rPr>
          <w:rFonts w:ascii="Arial" w:eastAsia="Arial" w:hAnsi="Arial" w:cs="Arial"/>
          <w:color w:val="000000" w:themeColor="text1"/>
          <w:sz w:val="24"/>
          <w:szCs w:val="24"/>
        </w:rPr>
      </w:pPr>
      <w:r w:rsidRPr="7160BB67">
        <w:rPr>
          <w:rFonts w:ascii="Arial" w:eastAsia="Arial" w:hAnsi="Arial" w:cs="Arial"/>
          <w:color w:val="000000"/>
          <w:sz w:val="24"/>
          <w:szCs w:val="24"/>
        </w:rPr>
        <w:t>Poor practice is defined as any behaviour which contravenes the</w:t>
      </w:r>
      <w:r>
        <w:rPr>
          <w:rFonts w:ascii="Arial" w:eastAsia="Arial" w:hAnsi="Arial" w:cs="Arial"/>
          <w:sz w:val="24"/>
          <w:szCs w:val="24"/>
        </w:rPr>
        <w:t xml:space="preserve"> club</w:t>
      </w:r>
      <w:r w:rsidRPr="7160BB67">
        <w:rPr>
          <w:rFonts w:ascii="Arial" w:eastAsia="Arial" w:hAnsi="Arial" w:cs="Arial"/>
          <w:color w:val="000000"/>
          <w:sz w:val="24"/>
          <w:szCs w:val="24"/>
        </w:rPr>
        <w:t xml:space="preserve"> or RFU Codes of Conduct (Fair Play Codes) or RFU Guidance for Good Practice.</w:t>
      </w:r>
    </w:p>
    <w:p w14:paraId="520EAF46" w14:textId="77777777" w:rsidR="00FF7AC5" w:rsidRPr="00FF7AC5" w:rsidRDefault="00FF7AC5" w:rsidP="007460E7">
      <w:pPr>
        <w:pBdr>
          <w:top w:val="nil"/>
          <w:left w:val="nil"/>
          <w:bottom w:val="nil"/>
          <w:right w:val="nil"/>
          <w:between w:val="nil"/>
        </w:pBdr>
        <w:ind w:right="718"/>
        <w:rPr>
          <w:rFonts w:ascii="Arial" w:eastAsia="Arial" w:hAnsi="Arial" w:cs="Arial"/>
          <w:b/>
          <w:bCs/>
          <w:color w:val="000000"/>
          <w:sz w:val="24"/>
          <w:szCs w:val="24"/>
        </w:rPr>
      </w:pPr>
    </w:p>
    <w:p w14:paraId="70D3FCC0" w14:textId="77777777" w:rsidR="007460E7" w:rsidRDefault="00FF7AC5" w:rsidP="007460E7">
      <w:pPr>
        <w:pBdr>
          <w:top w:val="nil"/>
          <w:left w:val="nil"/>
          <w:bottom w:val="nil"/>
          <w:right w:val="nil"/>
          <w:between w:val="nil"/>
        </w:pBdr>
        <w:ind w:right="718"/>
        <w:rPr>
          <w:rFonts w:ascii="Arial" w:eastAsia="Arial" w:hAnsi="Arial" w:cs="Arial"/>
          <w:color w:val="000000"/>
          <w:sz w:val="24"/>
          <w:szCs w:val="24"/>
        </w:rPr>
      </w:pPr>
      <w:r>
        <w:rPr>
          <w:rFonts w:ascii="Arial" w:eastAsia="Arial" w:hAnsi="Arial" w:cs="Arial"/>
          <w:color w:val="000000"/>
          <w:sz w:val="24"/>
          <w:szCs w:val="24"/>
        </w:rPr>
        <w:t>O</w:t>
      </w:r>
      <w:r w:rsidRPr="7160BB67">
        <w:rPr>
          <w:rFonts w:ascii="Arial" w:eastAsia="Arial" w:hAnsi="Arial" w:cs="Arial"/>
          <w:color w:val="000000"/>
          <w:sz w:val="24"/>
          <w:szCs w:val="24"/>
        </w:rPr>
        <w:t>nce an incident is reported to the Club Safeguarding Officer, he/she should consult with the RFU Child Protection Officer in order to ascertain whether the allegation is to be investigated/dealt with as poor practice, bullying or abuse.</w:t>
      </w:r>
    </w:p>
    <w:p w14:paraId="47E7F1A9" w14:textId="77777777" w:rsidR="00FF7AC5" w:rsidRDefault="00FF7AC5" w:rsidP="007460E7">
      <w:pPr>
        <w:pBdr>
          <w:top w:val="nil"/>
          <w:left w:val="nil"/>
          <w:bottom w:val="nil"/>
          <w:right w:val="nil"/>
          <w:between w:val="nil"/>
        </w:pBdr>
        <w:ind w:right="718"/>
        <w:rPr>
          <w:rFonts w:ascii="Arial" w:eastAsia="Arial" w:hAnsi="Arial" w:cs="Arial"/>
          <w:color w:val="000000"/>
          <w:sz w:val="24"/>
          <w:szCs w:val="24"/>
        </w:rPr>
      </w:pPr>
    </w:p>
    <w:p w14:paraId="24B0F5B4" w14:textId="1C150C43" w:rsidR="00FF7AC5" w:rsidRDefault="00FF7AC5" w:rsidP="007460E7">
      <w:pPr>
        <w:pBdr>
          <w:top w:val="nil"/>
          <w:left w:val="nil"/>
          <w:bottom w:val="nil"/>
          <w:right w:val="nil"/>
          <w:between w:val="nil"/>
        </w:pBdr>
        <w:ind w:right="718"/>
        <w:rPr>
          <w:rFonts w:ascii="Arial" w:eastAsia="Arial" w:hAnsi="Arial" w:cs="Arial"/>
          <w:color w:val="000000"/>
          <w:sz w:val="24"/>
          <w:szCs w:val="24"/>
        </w:rPr>
      </w:pPr>
      <w:r w:rsidRPr="7160BB67">
        <w:rPr>
          <w:rFonts w:ascii="Arial" w:eastAsia="Arial" w:hAnsi="Arial" w:cs="Arial"/>
          <w:color w:val="000000"/>
          <w:sz w:val="24"/>
          <w:szCs w:val="24"/>
        </w:rPr>
        <w:t>Should the incident have been identified by the RFU as poor practice and in consultation with senior club officials (Club Chairman / Youth Chairman / Honorary Secretary) a decision will be made whether or not to suspend, temporarily, the person accused. Each case will be considered on its merit.</w:t>
      </w:r>
    </w:p>
    <w:p w14:paraId="7D025B57" w14:textId="7D873D33" w:rsidR="00FF7AC5" w:rsidRDefault="00FF7AC5" w:rsidP="007460E7">
      <w:pPr>
        <w:pBdr>
          <w:top w:val="nil"/>
          <w:left w:val="nil"/>
          <w:bottom w:val="nil"/>
          <w:right w:val="nil"/>
          <w:between w:val="nil"/>
        </w:pBdr>
        <w:ind w:right="718"/>
        <w:rPr>
          <w:rFonts w:ascii="Arial" w:eastAsia="Arial" w:hAnsi="Arial" w:cs="Arial"/>
          <w:color w:val="000000" w:themeColor="text1"/>
          <w:sz w:val="24"/>
          <w:szCs w:val="24"/>
        </w:rPr>
      </w:pPr>
    </w:p>
    <w:p w14:paraId="3D959E3B" w14:textId="77777777" w:rsidR="00FF7AC5" w:rsidRPr="00D02F64" w:rsidRDefault="00FF7AC5" w:rsidP="008F0908">
      <w:pPr>
        <w:pBdr>
          <w:top w:val="nil"/>
          <w:left w:val="nil"/>
          <w:bottom w:val="nil"/>
          <w:right w:val="nil"/>
          <w:between w:val="nil"/>
        </w:pBdr>
        <w:tabs>
          <w:tab w:val="left" w:pos="1233"/>
        </w:tabs>
        <w:ind w:right="1176"/>
        <w:rPr>
          <w:rFonts w:ascii="Arial" w:eastAsia="Arial" w:hAnsi="Arial" w:cs="Arial"/>
          <w:sz w:val="24"/>
          <w:szCs w:val="24"/>
        </w:rPr>
      </w:pPr>
      <w:r w:rsidRPr="00D02F64">
        <w:rPr>
          <w:rFonts w:ascii="Arial" w:eastAsia="Arial" w:hAnsi="Arial" w:cs="Arial"/>
          <w:sz w:val="24"/>
          <w:szCs w:val="24"/>
        </w:rPr>
        <w:t>A Club Disciplinary hearing may be called. The panel should be made up of three club members with regard to the following criteria:</w:t>
      </w:r>
    </w:p>
    <w:p w14:paraId="5D3B0024" w14:textId="77777777" w:rsidR="008F0908" w:rsidRPr="00D02F64" w:rsidRDefault="008F0908" w:rsidP="008F0908">
      <w:pPr>
        <w:pBdr>
          <w:top w:val="nil"/>
          <w:left w:val="nil"/>
          <w:bottom w:val="nil"/>
          <w:right w:val="nil"/>
          <w:between w:val="nil"/>
        </w:pBdr>
        <w:tabs>
          <w:tab w:val="left" w:pos="1233"/>
        </w:tabs>
        <w:ind w:right="1176"/>
        <w:rPr>
          <w:rFonts w:ascii="Arial" w:eastAsia="Arial" w:hAnsi="Arial" w:cs="Arial"/>
          <w:sz w:val="24"/>
          <w:szCs w:val="24"/>
        </w:rPr>
      </w:pPr>
    </w:p>
    <w:p w14:paraId="109DF9FA" w14:textId="77777777" w:rsidR="008F0908" w:rsidRPr="00D02F64" w:rsidRDefault="008F0908" w:rsidP="008F0908">
      <w:pPr>
        <w:pStyle w:val="ListParagraph"/>
        <w:numPr>
          <w:ilvl w:val="0"/>
          <w:numId w:val="33"/>
        </w:numPr>
        <w:pBdr>
          <w:top w:val="nil"/>
          <w:left w:val="nil"/>
          <w:bottom w:val="nil"/>
          <w:right w:val="nil"/>
          <w:between w:val="nil"/>
        </w:pBdr>
        <w:tabs>
          <w:tab w:val="left" w:pos="1789"/>
          <w:tab w:val="left" w:pos="1790"/>
        </w:tabs>
        <w:ind w:left="361" w:right="1134"/>
      </w:pPr>
      <w:r w:rsidRPr="00D02F64">
        <w:rPr>
          <w:rFonts w:ascii="Arial" w:eastAsia="Arial" w:hAnsi="Arial" w:cs="Arial"/>
          <w:sz w:val="24"/>
          <w:szCs w:val="24"/>
        </w:rPr>
        <w:t>No person who has been involved in bringing the case to the disciplinary hearing should sit on the panel.</w:t>
      </w:r>
    </w:p>
    <w:p w14:paraId="178BB33B" w14:textId="77777777" w:rsidR="008F0908" w:rsidRPr="00D02F64" w:rsidRDefault="008F0908" w:rsidP="008F0908">
      <w:pPr>
        <w:pStyle w:val="ListParagraph"/>
        <w:numPr>
          <w:ilvl w:val="0"/>
          <w:numId w:val="33"/>
        </w:numPr>
        <w:pBdr>
          <w:top w:val="nil"/>
          <w:left w:val="nil"/>
          <w:bottom w:val="nil"/>
          <w:right w:val="nil"/>
          <w:between w:val="nil"/>
        </w:pBdr>
        <w:tabs>
          <w:tab w:val="left" w:pos="1789"/>
          <w:tab w:val="left" w:pos="1790"/>
        </w:tabs>
        <w:ind w:left="361" w:right="1103"/>
      </w:pPr>
      <w:r w:rsidRPr="00D02F64">
        <w:rPr>
          <w:rFonts w:ascii="Arial" w:eastAsia="Arial" w:hAnsi="Arial" w:cs="Arial"/>
          <w:sz w:val="24"/>
          <w:szCs w:val="24"/>
        </w:rPr>
        <w:t>Senior management of the club must be represented – normally by the Honorary Secretary or Chairman.</w:t>
      </w:r>
    </w:p>
    <w:p w14:paraId="656795E1" w14:textId="77777777" w:rsidR="008F0908" w:rsidRPr="00D02F64" w:rsidRDefault="008F0908" w:rsidP="008F0908">
      <w:pPr>
        <w:pStyle w:val="ListParagraph"/>
        <w:numPr>
          <w:ilvl w:val="0"/>
          <w:numId w:val="33"/>
        </w:numPr>
        <w:pBdr>
          <w:top w:val="nil"/>
          <w:left w:val="nil"/>
          <w:bottom w:val="nil"/>
          <w:right w:val="nil"/>
          <w:between w:val="nil"/>
        </w:pBdr>
        <w:tabs>
          <w:tab w:val="left" w:pos="1789"/>
          <w:tab w:val="left" w:pos="1790"/>
        </w:tabs>
        <w:ind w:left="361" w:right="1578"/>
      </w:pPr>
      <w:r w:rsidRPr="00D02F64">
        <w:rPr>
          <w:rFonts w:ascii="Arial" w:eastAsia="Arial" w:hAnsi="Arial" w:cs="Arial"/>
          <w:sz w:val="24"/>
          <w:szCs w:val="24"/>
        </w:rPr>
        <w:t>As the case relates to poor coaching practice, experience in this field must be represented.</w:t>
      </w:r>
    </w:p>
    <w:p w14:paraId="51EDC276" w14:textId="77777777" w:rsidR="008F0908" w:rsidRPr="00D02F64" w:rsidRDefault="008F0908" w:rsidP="008F0908">
      <w:pPr>
        <w:pStyle w:val="ListParagraph"/>
        <w:numPr>
          <w:ilvl w:val="0"/>
          <w:numId w:val="33"/>
        </w:numPr>
        <w:pBdr>
          <w:top w:val="nil"/>
          <w:left w:val="nil"/>
          <w:bottom w:val="nil"/>
          <w:right w:val="nil"/>
          <w:between w:val="nil"/>
        </w:pBdr>
        <w:tabs>
          <w:tab w:val="left" w:pos="1789"/>
          <w:tab w:val="left" w:pos="1790"/>
        </w:tabs>
        <w:spacing w:line="294" w:lineRule="auto"/>
        <w:ind w:left="361"/>
      </w:pPr>
      <w:r w:rsidRPr="00D02F64">
        <w:rPr>
          <w:rFonts w:ascii="Arial" w:eastAsia="Arial" w:hAnsi="Arial" w:cs="Arial"/>
          <w:sz w:val="24"/>
          <w:szCs w:val="24"/>
        </w:rPr>
        <w:t>The CB Welfare Manager can be invited.</w:t>
      </w:r>
    </w:p>
    <w:p w14:paraId="50CF774D" w14:textId="0D89D217" w:rsidR="008F0908" w:rsidRPr="00D02F64" w:rsidRDefault="008F0908" w:rsidP="008F0908">
      <w:pPr>
        <w:pStyle w:val="ListParagraph"/>
        <w:numPr>
          <w:ilvl w:val="0"/>
          <w:numId w:val="33"/>
        </w:numPr>
        <w:pBdr>
          <w:top w:val="nil"/>
          <w:left w:val="nil"/>
          <w:bottom w:val="nil"/>
          <w:right w:val="nil"/>
          <w:between w:val="nil"/>
        </w:pBdr>
        <w:tabs>
          <w:tab w:val="left" w:pos="1233"/>
        </w:tabs>
        <w:ind w:left="361" w:right="944"/>
      </w:pPr>
      <w:r w:rsidRPr="00D02F64">
        <w:rPr>
          <w:rFonts w:ascii="Arial" w:eastAsia="Arial" w:hAnsi="Arial" w:cs="Arial"/>
          <w:sz w:val="24"/>
          <w:szCs w:val="24"/>
        </w:rPr>
        <w:t>The accused will be advised of receipt of the report and provided with both copies of the reports and all witness statements.</w:t>
      </w:r>
    </w:p>
    <w:p w14:paraId="775FAFE8" w14:textId="77777777" w:rsidR="008F0908" w:rsidRPr="00D02F64" w:rsidRDefault="008F0908" w:rsidP="008F0908">
      <w:pPr>
        <w:pStyle w:val="ListParagraph"/>
        <w:numPr>
          <w:ilvl w:val="0"/>
          <w:numId w:val="33"/>
        </w:numPr>
        <w:pBdr>
          <w:top w:val="nil"/>
          <w:left w:val="nil"/>
          <w:bottom w:val="nil"/>
          <w:right w:val="nil"/>
          <w:between w:val="nil"/>
        </w:pBdr>
        <w:tabs>
          <w:tab w:val="left" w:pos="1233"/>
        </w:tabs>
        <w:ind w:left="361"/>
      </w:pPr>
      <w:r w:rsidRPr="00D02F64">
        <w:rPr>
          <w:rFonts w:ascii="Arial" w:eastAsia="Arial" w:hAnsi="Arial" w:cs="Arial"/>
          <w:sz w:val="24"/>
          <w:szCs w:val="24"/>
        </w:rPr>
        <w:t>The accused will be invited to attend any disciplinary hearing.</w:t>
      </w:r>
    </w:p>
    <w:p w14:paraId="7F1C21DD" w14:textId="77777777" w:rsidR="008F0908" w:rsidRPr="00D02F64" w:rsidRDefault="008F0908" w:rsidP="008F0908">
      <w:pPr>
        <w:pStyle w:val="ListParagraph"/>
        <w:numPr>
          <w:ilvl w:val="0"/>
          <w:numId w:val="33"/>
        </w:numPr>
        <w:pBdr>
          <w:top w:val="nil"/>
          <w:left w:val="nil"/>
          <w:bottom w:val="nil"/>
          <w:right w:val="nil"/>
          <w:between w:val="nil"/>
        </w:pBdr>
        <w:tabs>
          <w:tab w:val="left" w:pos="1233"/>
        </w:tabs>
        <w:ind w:left="361"/>
      </w:pPr>
      <w:r w:rsidRPr="00D02F64">
        <w:rPr>
          <w:rFonts w:ascii="Arial" w:eastAsia="Arial" w:hAnsi="Arial" w:cs="Arial"/>
          <w:sz w:val="24"/>
          <w:szCs w:val="24"/>
        </w:rPr>
        <w:t>The accused must be given sufficient advance notice of the disciplinary hearing.</w:t>
      </w:r>
    </w:p>
    <w:p w14:paraId="02B088C8" w14:textId="77777777" w:rsidR="008F0908" w:rsidRPr="00D02F64" w:rsidRDefault="008F0908" w:rsidP="008F0908">
      <w:pPr>
        <w:pStyle w:val="ListParagraph"/>
        <w:numPr>
          <w:ilvl w:val="0"/>
          <w:numId w:val="33"/>
        </w:numPr>
        <w:pBdr>
          <w:top w:val="nil"/>
          <w:left w:val="nil"/>
          <w:bottom w:val="nil"/>
          <w:right w:val="nil"/>
          <w:between w:val="nil"/>
        </w:pBdr>
        <w:tabs>
          <w:tab w:val="left" w:pos="1233"/>
        </w:tabs>
        <w:ind w:left="361" w:right="1119"/>
      </w:pPr>
      <w:r w:rsidRPr="00D02F64">
        <w:rPr>
          <w:rFonts w:ascii="Arial" w:eastAsia="Arial" w:hAnsi="Arial" w:cs="Arial"/>
          <w:sz w:val="24"/>
          <w:szCs w:val="24"/>
        </w:rPr>
        <w:t>The accused must be given the opportunity to offer his / her side of the events and call witnesses.</w:t>
      </w:r>
    </w:p>
    <w:p w14:paraId="36CFBD07" w14:textId="77777777" w:rsidR="008F0908" w:rsidRPr="00D02F64" w:rsidRDefault="008F0908" w:rsidP="008F0908">
      <w:pPr>
        <w:pStyle w:val="ListParagraph"/>
        <w:numPr>
          <w:ilvl w:val="0"/>
          <w:numId w:val="33"/>
        </w:numPr>
        <w:pBdr>
          <w:top w:val="nil"/>
          <w:left w:val="nil"/>
          <w:bottom w:val="nil"/>
          <w:right w:val="nil"/>
          <w:between w:val="nil"/>
        </w:pBdr>
        <w:tabs>
          <w:tab w:val="left" w:pos="1233"/>
        </w:tabs>
        <w:ind w:left="361" w:right="862"/>
      </w:pPr>
      <w:r w:rsidRPr="00D02F64">
        <w:rPr>
          <w:rFonts w:ascii="Arial" w:eastAsia="Arial" w:hAnsi="Arial" w:cs="Arial"/>
          <w:sz w:val="24"/>
          <w:szCs w:val="24"/>
        </w:rPr>
        <w:t>Once the disciplinary panel reaches a decision it should be communicated to the accused and confirmed in writing and to the parents of the young person.</w:t>
      </w:r>
    </w:p>
    <w:p w14:paraId="5A939141" w14:textId="77777777" w:rsidR="008F0908" w:rsidRPr="00D02F64" w:rsidRDefault="008F0908" w:rsidP="008F0908">
      <w:pPr>
        <w:pStyle w:val="ListParagraph"/>
        <w:numPr>
          <w:ilvl w:val="0"/>
          <w:numId w:val="33"/>
        </w:numPr>
        <w:pBdr>
          <w:top w:val="nil"/>
          <w:left w:val="nil"/>
          <w:bottom w:val="nil"/>
          <w:right w:val="nil"/>
          <w:between w:val="nil"/>
        </w:pBdr>
        <w:tabs>
          <w:tab w:val="left" w:pos="1233"/>
        </w:tabs>
        <w:spacing w:before="76"/>
        <w:ind w:left="361" w:right="886"/>
      </w:pPr>
      <w:r w:rsidRPr="00D02F64">
        <w:rPr>
          <w:rFonts w:ascii="Arial" w:eastAsia="Arial" w:hAnsi="Arial" w:cs="Arial"/>
          <w:sz w:val="24"/>
          <w:szCs w:val="24"/>
        </w:rPr>
        <w:t>A copy of the finding must be sent to the CB Welfare Manager and RFU Child Protection Officer.</w:t>
      </w:r>
    </w:p>
    <w:p w14:paraId="6C4B019E" w14:textId="77777777" w:rsidR="008F0908" w:rsidRPr="00D02F64" w:rsidRDefault="008F0908" w:rsidP="008F0908">
      <w:pPr>
        <w:pBdr>
          <w:top w:val="nil"/>
          <w:left w:val="nil"/>
          <w:bottom w:val="nil"/>
          <w:right w:val="nil"/>
          <w:between w:val="nil"/>
        </w:pBdr>
        <w:tabs>
          <w:tab w:val="left" w:pos="1233"/>
        </w:tabs>
        <w:ind w:right="1176"/>
      </w:pPr>
    </w:p>
    <w:p w14:paraId="0A3E39D8" w14:textId="77777777" w:rsidR="008F0908" w:rsidRPr="00D02F64" w:rsidRDefault="008F0908" w:rsidP="008F0908">
      <w:pPr>
        <w:pBdr>
          <w:top w:val="nil"/>
          <w:left w:val="nil"/>
          <w:bottom w:val="nil"/>
          <w:right w:val="nil"/>
          <w:between w:val="nil"/>
        </w:pBdr>
        <w:rPr>
          <w:rFonts w:ascii="Arial" w:eastAsia="Arial" w:hAnsi="Arial" w:cs="Arial"/>
          <w:sz w:val="24"/>
          <w:szCs w:val="24"/>
        </w:rPr>
      </w:pPr>
      <w:r w:rsidRPr="00D02F64">
        <w:rPr>
          <w:rFonts w:ascii="Arial" w:eastAsia="Arial" w:hAnsi="Arial" w:cs="Arial"/>
          <w:sz w:val="24"/>
          <w:szCs w:val="24"/>
        </w:rPr>
        <w:t>The possible outcomes of a Club Disciplinary Panel may include the following:</w:t>
      </w:r>
    </w:p>
    <w:p w14:paraId="103DCC7E" w14:textId="77777777" w:rsidR="008F0908" w:rsidRPr="00D02F64" w:rsidRDefault="008F0908" w:rsidP="008F0908">
      <w:pPr>
        <w:pStyle w:val="ListParagraph"/>
        <w:numPr>
          <w:ilvl w:val="0"/>
          <w:numId w:val="32"/>
        </w:numPr>
        <w:pBdr>
          <w:top w:val="nil"/>
          <w:left w:val="nil"/>
          <w:bottom w:val="nil"/>
          <w:right w:val="nil"/>
          <w:between w:val="nil"/>
        </w:pBdr>
        <w:tabs>
          <w:tab w:val="left" w:pos="1098"/>
        </w:tabs>
      </w:pPr>
      <w:r w:rsidRPr="00D02F64">
        <w:rPr>
          <w:rFonts w:ascii="Arial" w:eastAsia="Arial" w:hAnsi="Arial" w:cs="Arial"/>
          <w:sz w:val="24"/>
          <w:szCs w:val="24"/>
        </w:rPr>
        <w:t>Permanent or Temporary suspension.</w:t>
      </w:r>
    </w:p>
    <w:p w14:paraId="2DDABA04" w14:textId="77777777" w:rsidR="008F0908" w:rsidRPr="00D02F64" w:rsidRDefault="008F0908" w:rsidP="008F0908">
      <w:pPr>
        <w:pStyle w:val="ListParagraph"/>
        <w:numPr>
          <w:ilvl w:val="0"/>
          <w:numId w:val="32"/>
        </w:numPr>
        <w:pBdr>
          <w:top w:val="nil"/>
          <w:left w:val="nil"/>
          <w:bottom w:val="nil"/>
          <w:right w:val="nil"/>
          <w:between w:val="nil"/>
        </w:pBdr>
        <w:tabs>
          <w:tab w:val="left" w:pos="1057"/>
        </w:tabs>
        <w:spacing w:before="1" w:line="272" w:lineRule="auto"/>
      </w:pPr>
      <w:r w:rsidRPr="00D02F64">
        <w:rPr>
          <w:rFonts w:ascii="Arial" w:eastAsia="Arial" w:hAnsi="Arial" w:cs="Arial"/>
          <w:sz w:val="24"/>
          <w:szCs w:val="24"/>
        </w:rPr>
        <w:t>Person may only coach whilst supervised.</w:t>
      </w:r>
    </w:p>
    <w:p w14:paraId="3B1F06CB" w14:textId="77777777" w:rsidR="008F0908" w:rsidRPr="00D02F64" w:rsidRDefault="008F0908" w:rsidP="008F0908">
      <w:pPr>
        <w:pStyle w:val="ListParagraph"/>
        <w:numPr>
          <w:ilvl w:val="0"/>
          <w:numId w:val="32"/>
        </w:numPr>
        <w:pBdr>
          <w:top w:val="nil"/>
          <w:left w:val="nil"/>
          <w:bottom w:val="nil"/>
          <w:right w:val="nil"/>
          <w:between w:val="nil"/>
        </w:pBdr>
        <w:tabs>
          <w:tab w:val="left" w:pos="1055"/>
        </w:tabs>
        <w:spacing w:line="272" w:lineRule="auto"/>
      </w:pPr>
      <w:r w:rsidRPr="00D02F64">
        <w:rPr>
          <w:rFonts w:ascii="Arial" w:eastAsia="Arial" w:hAnsi="Arial" w:cs="Arial"/>
          <w:sz w:val="24"/>
          <w:szCs w:val="24"/>
        </w:rPr>
        <w:t>Coach must undertake RFU/RFUW Safeguarding and Protecting Young People Course.</w:t>
      </w:r>
    </w:p>
    <w:p w14:paraId="30545D55" w14:textId="77777777" w:rsidR="008F0908" w:rsidRPr="00D02F64" w:rsidRDefault="008F0908" w:rsidP="008F0908">
      <w:pPr>
        <w:pStyle w:val="ListParagraph"/>
        <w:numPr>
          <w:ilvl w:val="0"/>
          <w:numId w:val="32"/>
        </w:numPr>
        <w:pBdr>
          <w:top w:val="nil"/>
          <w:left w:val="nil"/>
          <w:bottom w:val="nil"/>
          <w:right w:val="nil"/>
          <w:between w:val="nil"/>
        </w:pBdr>
        <w:tabs>
          <w:tab w:val="left" w:pos="1058"/>
        </w:tabs>
        <w:spacing w:before="1"/>
      </w:pPr>
      <w:r w:rsidRPr="00D02F64">
        <w:rPr>
          <w:rFonts w:ascii="Arial" w:eastAsia="Arial" w:hAnsi="Arial" w:cs="Arial"/>
          <w:sz w:val="24"/>
          <w:szCs w:val="24"/>
        </w:rPr>
        <w:t>Coach must attend SCUK Good Practice and Child Protection Course.</w:t>
      </w:r>
    </w:p>
    <w:p w14:paraId="2F8D5993" w14:textId="77777777" w:rsidR="008F0908" w:rsidRPr="00D02F64" w:rsidRDefault="008F0908" w:rsidP="008F0908">
      <w:pPr>
        <w:pStyle w:val="ListParagraph"/>
        <w:numPr>
          <w:ilvl w:val="0"/>
          <w:numId w:val="32"/>
        </w:numPr>
        <w:pBdr>
          <w:top w:val="nil"/>
          <w:left w:val="nil"/>
          <w:bottom w:val="nil"/>
          <w:right w:val="nil"/>
          <w:between w:val="nil"/>
        </w:pBdr>
        <w:tabs>
          <w:tab w:val="left" w:pos="1050"/>
        </w:tabs>
        <w:spacing w:before="1"/>
      </w:pPr>
      <w:r w:rsidRPr="00D02F64">
        <w:rPr>
          <w:rFonts w:ascii="Arial" w:eastAsia="Arial" w:hAnsi="Arial" w:cs="Arial"/>
          <w:sz w:val="24"/>
          <w:szCs w:val="24"/>
        </w:rPr>
        <w:t>Coach must attend appropriate RFU / RFUW Coaching Course.</w:t>
      </w:r>
    </w:p>
    <w:p w14:paraId="5CB2321E" w14:textId="77777777" w:rsidR="008F0908" w:rsidRPr="00D02F64" w:rsidRDefault="008F0908" w:rsidP="008F0908">
      <w:pPr>
        <w:pBdr>
          <w:top w:val="nil"/>
          <w:left w:val="nil"/>
          <w:bottom w:val="nil"/>
          <w:right w:val="nil"/>
          <w:between w:val="nil"/>
        </w:pBdr>
        <w:rPr>
          <w:rFonts w:ascii="Arial" w:eastAsia="Arial" w:hAnsi="Arial" w:cs="Arial"/>
          <w:sz w:val="24"/>
          <w:szCs w:val="24"/>
        </w:rPr>
      </w:pPr>
    </w:p>
    <w:p w14:paraId="221DF525" w14:textId="77777777" w:rsidR="008F0908" w:rsidRPr="00D02F64" w:rsidRDefault="008F0908" w:rsidP="008F0908">
      <w:pPr>
        <w:pBdr>
          <w:top w:val="nil"/>
          <w:left w:val="nil"/>
          <w:bottom w:val="nil"/>
          <w:right w:val="nil"/>
          <w:between w:val="nil"/>
        </w:pBdr>
        <w:rPr>
          <w:rFonts w:ascii="Arial" w:eastAsia="Arial" w:hAnsi="Arial" w:cs="Arial"/>
          <w:sz w:val="24"/>
          <w:szCs w:val="24"/>
        </w:rPr>
      </w:pPr>
      <w:r w:rsidRPr="00D02F64">
        <w:rPr>
          <w:rFonts w:ascii="Arial" w:eastAsia="Arial" w:hAnsi="Arial" w:cs="Arial"/>
          <w:sz w:val="24"/>
          <w:szCs w:val="24"/>
        </w:rPr>
        <w:t>See the PJRFC Minis &amp; Youth Disciplinary Policy 2019/2020 for full details.</w:t>
      </w:r>
    </w:p>
    <w:p w14:paraId="5C0B6245" w14:textId="77777777" w:rsidR="008F0908" w:rsidRDefault="008F0908" w:rsidP="008F0908">
      <w:pPr>
        <w:pBdr>
          <w:top w:val="nil"/>
          <w:left w:val="nil"/>
          <w:bottom w:val="nil"/>
          <w:right w:val="nil"/>
          <w:between w:val="nil"/>
        </w:pBdr>
        <w:rPr>
          <w:rFonts w:ascii="Arial" w:eastAsia="Arial" w:hAnsi="Arial" w:cs="Arial"/>
          <w:color w:val="000000"/>
          <w:sz w:val="24"/>
          <w:szCs w:val="24"/>
        </w:rPr>
      </w:pPr>
    </w:p>
    <w:p w14:paraId="2FB5248E" w14:textId="77777777" w:rsidR="008F0908" w:rsidRDefault="008F0908" w:rsidP="008F0908">
      <w:pPr>
        <w:pBdr>
          <w:top w:val="nil"/>
          <w:left w:val="nil"/>
          <w:bottom w:val="nil"/>
          <w:right w:val="nil"/>
          <w:between w:val="nil"/>
        </w:pBdr>
        <w:rPr>
          <w:rFonts w:ascii="Arial" w:eastAsia="Arial" w:hAnsi="Arial" w:cs="Arial"/>
          <w:color w:val="000000"/>
          <w:sz w:val="24"/>
          <w:szCs w:val="24"/>
        </w:rPr>
      </w:pPr>
    </w:p>
    <w:p w14:paraId="534830A1" w14:textId="77777777" w:rsidR="008F0908" w:rsidRDefault="008F0908" w:rsidP="008F0908">
      <w:pPr>
        <w:pStyle w:val="Heading1"/>
        <w:ind w:left="72"/>
        <w:rPr>
          <w:rFonts w:ascii="Arial" w:eastAsia="Arial" w:hAnsi="Arial" w:cs="Arial"/>
          <w:sz w:val="28"/>
          <w:szCs w:val="28"/>
          <w:u w:val="none"/>
        </w:rPr>
      </w:pPr>
      <w:r>
        <w:rPr>
          <w:rFonts w:ascii="Arial" w:eastAsia="Arial" w:hAnsi="Arial" w:cs="Arial"/>
          <w:sz w:val="28"/>
          <w:szCs w:val="28"/>
        </w:rPr>
        <w:t>The club ‘Concerns’ Guidance</w:t>
      </w:r>
    </w:p>
    <w:p w14:paraId="137E708D" w14:textId="77777777" w:rsidR="008F0908" w:rsidRDefault="008F0908" w:rsidP="008F0908">
      <w:pPr>
        <w:pStyle w:val="Heading5"/>
        <w:spacing w:before="272"/>
        <w:ind w:left="17" w:right="1272"/>
        <w:rPr>
          <w:rFonts w:ascii="Arial" w:eastAsia="Arial" w:hAnsi="Arial" w:cs="Arial"/>
          <w:sz w:val="24"/>
          <w:szCs w:val="24"/>
          <w:u w:val="none"/>
        </w:rPr>
      </w:pPr>
      <w:r>
        <w:rPr>
          <w:rFonts w:ascii="Arial" w:eastAsia="Arial" w:hAnsi="Arial" w:cs="Arial"/>
          <w:sz w:val="24"/>
          <w:szCs w:val="24"/>
          <w:u w:val="none"/>
        </w:rPr>
        <w:lastRenderedPageBreak/>
        <w:t>How to react to concerns about the welfare and safety of children &amp; young people and vulnerable adults:</w:t>
      </w:r>
    </w:p>
    <w:p w14:paraId="74B07F73" w14:textId="77777777" w:rsidR="008F0908" w:rsidRDefault="008F0908" w:rsidP="008F0908">
      <w:pPr>
        <w:pBdr>
          <w:top w:val="nil"/>
          <w:left w:val="nil"/>
          <w:bottom w:val="nil"/>
          <w:right w:val="nil"/>
          <w:between w:val="nil"/>
        </w:pBdr>
        <w:spacing w:before="1"/>
        <w:rPr>
          <w:rFonts w:ascii="Arial" w:eastAsia="Arial" w:hAnsi="Arial" w:cs="Arial"/>
          <w:b/>
          <w:color w:val="000000"/>
          <w:sz w:val="24"/>
          <w:szCs w:val="24"/>
        </w:rPr>
      </w:pPr>
    </w:p>
    <w:p w14:paraId="321661C1" w14:textId="77777777" w:rsidR="008F0908" w:rsidRDefault="008F0908" w:rsidP="008F0908">
      <w:pPr>
        <w:pBdr>
          <w:top w:val="nil"/>
          <w:left w:val="nil"/>
          <w:bottom w:val="nil"/>
          <w:right w:val="nil"/>
          <w:between w:val="nil"/>
        </w:pBdr>
        <w:spacing w:before="100"/>
        <w:ind w:left="17" w:right="896"/>
        <w:rPr>
          <w:rFonts w:ascii="Arial" w:eastAsia="Arial" w:hAnsi="Arial" w:cs="Arial"/>
          <w:color w:val="000000"/>
          <w:sz w:val="24"/>
          <w:szCs w:val="24"/>
        </w:rPr>
      </w:pPr>
      <w:r>
        <w:rPr>
          <w:rFonts w:ascii="Arial" w:eastAsia="Arial" w:hAnsi="Arial" w:cs="Arial"/>
          <w:color w:val="000000"/>
          <w:sz w:val="24"/>
          <w:szCs w:val="24"/>
        </w:rPr>
        <w:t>Safeguarding vulnerable people is everyone’s responsibility. This means that everyone in rugby has a responsibility to respond to any concerns that they or others, may have about a child or vulnerable adult, or the behaviour of an adult.</w:t>
      </w:r>
    </w:p>
    <w:p w14:paraId="1FB0F013" w14:textId="77777777" w:rsidR="008F0908" w:rsidRDefault="008F0908" w:rsidP="008F0908">
      <w:pPr>
        <w:pBdr>
          <w:top w:val="nil"/>
          <w:left w:val="nil"/>
          <w:bottom w:val="nil"/>
          <w:right w:val="nil"/>
          <w:between w:val="nil"/>
        </w:pBdr>
        <w:spacing w:before="1"/>
        <w:rPr>
          <w:rFonts w:ascii="Arial" w:eastAsia="Arial" w:hAnsi="Arial" w:cs="Arial"/>
          <w:color w:val="000000"/>
          <w:sz w:val="24"/>
          <w:szCs w:val="24"/>
        </w:rPr>
      </w:pPr>
    </w:p>
    <w:p w14:paraId="61F6BCE7" w14:textId="77777777" w:rsidR="008F0908" w:rsidRDefault="008F0908" w:rsidP="008F0908">
      <w:pPr>
        <w:pBdr>
          <w:top w:val="nil"/>
          <w:left w:val="nil"/>
          <w:bottom w:val="nil"/>
          <w:right w:val="nil"/>
          <w:between w:val="nil"/>
        </w:pBdr>
        <w:ind w:left="17" w:right="918"/>
        <w:jc w:val="both"/>
        <w:rPr>
          <w:rFonts w:ascii="Arial" w:eastAsia="Arial" w:hAnsi="Arial" w:cs="Arial"/>
          <w:color w:val="000000"/>
          <w:sz w:val="24"/>
          <w:szCs w:val="24"/>
        </w:rPr>
      </w:pPr>
      <w:r>
        <w:rPr>
          <w:rFonts w:ascii="Arial" w:eastAsia="Arial" w:hAnsi="Arial" w:cs="Arial"/>
          <w:color w:val="000000"/>
          <w:sz w:val="24"/>
          <w:szCs w:val="24"/>
        </w:rPr>
        <w:t>Harm in the context of this policy is an action or behaviour which has a detrimental effect on a child or vulnerable adult’s physical or emotional health or wellbeing. Harm is often referred to as neglect, abuse or bullying.</w:t>
      </w:r>
    </w:p>
    <w:p w14:paraId="51B9C601" w14:textId="77777777" w:rsidR="008F0908" w:rsidRDefault="008F0908" w:rsidP="008F0908">
      <w:pPr>
        <w:pBdr>
          <w:top w:val="nil"/>
          <w:left w:val="nil"/>
          <w:bottom w:val="nil"/>
          <w:right w:val="nil"/>
          <w:between w:val="nil"/>
        </w:pBdr>
        <w:spacing w:before="10"/>
        <w:rPr>
          <w:rFonts w:ascii="Arial" w:eastAsia="Arial" w:hAnsi="Arial" w:cs="Arial"/>
          <w:color w:val="000000"/>
          <w:sz w:val="24"/>
          <w:szCs w:val="24"/>
        </w:rPr>
      </w:pPr>
    </w:p>
    <w:p w14:paraId="5EEDF744" w14:textId="77777777" w:rsidR="008F0908" w:rsidRDefault="008F0908" w:rsidP="008F0908">
      <w:pPr>
        <w:pBdr>
          <w:top w:val="nil"/>
          <w:left w:val="nil"/>
          <w:bottom w:val="nil"/>
          <w:right w:val="nil"/>
          <w:between w:val="nil"/>
        </w:pBdr>
        <w:ind w:left="17" w:right="726"/>
        <w:rPr>
          <w:rFonts w:ascii="Arial" w:eastAsia="Arial" w:hAnsi="Arial" w:cs="Arial"/>
          <w:color w:val="000000"/>
          <w:sz w:val="24"/>
          <w:szCs w:val="24"/>
        </w:rPr>
      </w:pPr>
      <w:r>
        <w:rPr>
          <w:rFonts w:ascii="Arial" w:eastAsia="Arial" w:hAnsi="Arial" w:cs="Arial"/>
          <w:color w:val="000000"/>
          <w:sz w:val="24"/>
          <w:szCs w:val="24"/>
        </w:rPr>
        <w:t xml:space="preserve">In the case of vulnerable adults there is an additional category of abuse relating to financial matters, this includes: theft, fraud, exploitation, pressure in connection with wills, property or inheritance or financial transactions, or the misuse or misappropriation of property, </w:t>
      </w:r>
      <w:proofErr w:type="gramStart"/>
      <w:r>
        <w:rPr>
          <w:rFonts w:ascii="Arial" w:eastAsia="Arial" w:hAnsi="Arial" w:cs="Arial"/>
          <w:color w:val="000000"/>
          <w:sz w:val="24"/>
          <w:szCs w:val="24"/>
        </w:rPr>
        <w:t>possessions</w:t>
      </w:r>
      <w:proofErr w:type="gramEnd"/>
      <w:r>
        <w:rPr>
          <w:rFonts w:ascii="Arial" w:eastAsia="Arial" w:hAnsi="Arial" w:cs="Arial"/>
          <w:color w:val="000000"/>
          <w:sz w:val="24"/>
          <w:szCs w:val="24"/>
        </w:rPr>
        <w:t xml:space="preserve"> or benefits.</w:t>
      </w:r>
    </w:p>
    <w:p w14:paraId="6A33E2E9" w14:textId="77777777" w:rsidR="008F0908" w:rsidRDefault="008F0908" w:rsidP="008F0908">
      <w:pPr>
        <w:pBdr>
          <w:top w:val="nil"/>
          <w:left w:val="nil"/>
          <w:bottom w:val="nil"/>
          <w:right w:val="nil"/>
          <w:between w:val="nil"/>
        </w:pBdr>
        <w:rPr>
          <w:rFonts w:ascii="Arial" w:eastAsia="Arial" w:hAnsi="Arial" w:cs="Arial"/>
          <w:color w:val="000000"/>
          <w:sz w:val="24"/>
          <w:szCs w:val="24"/>
        </w:rPr>
      </w:pPr>
    </w:p>
    <w:p w14:paraId="63950478" w14:textId="77777777" w:rsidR="008F0908" w:rsidRDefault="008F0908" w:rsidP="008F0908">
      <w:pPr>
        <w:pBdr>
          <w:top w:val="nil"/>
          <w:left w:val="nil"/>
          <w:bottom w:val="nil"/>
          <w:right w:val="nil"/>
          <w:between w:val="nil"/>
        </w:pBdr>
        <w:ind w:left="17" w:right="1134"/>
        <w:rPr>
          <w:rFonts w:ascii="Arial" w:eastAsia="Arial" w:hAnsi="Arial" w:cs="Arial"/>
          <w:color w:val="000000"/>
          <w:sz w:val="24"/>
          <w:szCs w:val="24"/>
        </w:rPr>
      </w:pPr>
      <w:r>
        <w:rPr>
          <w:rFonts w:ascii="Arial" w:eastAsia="Arial" w:hAnsi="Arial" w:cs="Arial"/>
          <w:color w:val="000000"/>
          <w:sz w:val="24"/>
          <w:szCs w:val="24"/>
        </w:rPr>
        <w:t xml:space="preserve">Harm may start as poor practice, which might </w:t>
      </w:r>
      <w:proofErr w:type="gramStart"/>
      <w:r>
        <w:rPr>
          <w:rFonts w:ascii="Arial" w:eastAsia="Arial" w:hAnsi="Arial" w:cs="Arial"/>
          <w:color w:val="000000"/>
          <w:sz w:val="24"/>
          <w:szCs w:val="24"/>
        </w:rPr>
        <w:t>include:</w:t>
      </w:r>
      <w:proofErr w:type="gramEnd"/>
      <w:r>
        <w:rPr>
          <w:rFonts w:ascii="Arial" w:eastAsia="Arial" w:hAnsi="Arial" w:cs="Arial"/>
          <w:color w:val="000000"/>
          <w:sz w:val="24"/>
          <w:szCs w:val="24"/>
        </w:rPr>
        <w:t xml:space="preserve"> shouting, excessive training, ignoring health and safety guidelines, failing to adhere to the club’s Safeguarding Policy, poor management of multiple squad age groups, including favouring or discriminating against particular teams and ridicule of players’ errors.</w:t>
      </w:r>
    </w:p>
    <w:p w14:paraId="66D96B26" w14:textId="77777777" w:rsidR="008F0908" w:rsidRDefault="008F0908" w:rsidP="008F0908">
      <w:pPr>
        <w:pBdr>
          <w:top w:val="nil"/>
          <w:left w:val="nil"/>
          <w:bottom w:val="nil"/>
          <w:right w:val="nil"/>
          <w:between w:val="nil"/>
        </w:pBdr>
        <w:rPr>
          <w:rFonts w:ascii="Arial" w:eastAsia="Arial" w:hAnsi="Arial" w:cs="Arial"/>
          <w:color w:val="000000"/>
          <w:sz w:val="24"/>
          <w:szCs w:val="24"/>
        </w:rPr>
      </w:pPr>
    </w:p>
    <w:p w14:paraId="3DF07ECD" w14:textId="77777777" w:rsidR="008F0908" w:rsidRDefault="008F0908" w:rsidP="008F0908">
      <w:pPr>
        <w:pBdr>
          <w:top w:val="nil"/>
          <w:left w:val="nil"/>
          <w:bottom w:val="nil"/>
          <w:right w:val="nil"/>
          <w:between w:val="nil"/>
        </w:pBdr>
        <w:ind w:left="17" w:right="920"/>
        <w:rPr>
          <w:rFonts w:ascii="Arial" w:eastAsia="Arial" w:hAnsi="Arial" w:cs="Arial"/>
          <w:color w:val="000000"/>
          <w:sz w:val="24"/>
          <w:szCs w:val="24"/>
        </w:rPr>
      </w:pPr>
      <w:r>
        <w:rPr>
          <w:rFonts w:ascii="Arial" w:eastAsia="Arial" w:hAnsi="Arial" w:cs="Arial"/>
          <w:color w:val="000000"/>
          <w:sz w:val="24"/>
          <w:szCs w:val="24"/>
        </w:rPr>
        <w:t xml:space="preserve">Neither poor practice nor suspicions of harm should be ignored. Whether physical, sexual, emotional, bullying or neglect, suspicions of harm should always be </w:t>
      </w:r>
      <w:proofErr w:type="gramStart"/>
      <w:r>
        <w:rPr>
          <w:rFonts w:ascii="Arial" w:eastAsia="Arial" w:hAnsi="Arial" w:cs="Arial"/>
          <w:color w:val="000000"/>
          <w:sz w:val="24"/>
          <w:szCs w:val="24"/>
        </w:rPr>
        <w:t>reported</w:t>
      </w:r>
      <w:proofErr w:type="gramEnd"/>
      <w:r>
        <w:rPr>
          <w:rFonts w:ascii="Arial" w:eastAsia="Arial" w:hAnsi="Arial" w:cs="Arial"/>
          <w:color w:val="000000"/>
          <w:sz w:val="24"/>
          <w:szCs w:val="24"/>
        </w:rPr>
        <w:t xml:space="preserve"> and victims supported throughout.</w:t>
      </w:r>
    </w:p>
    <w:p w14:paraId="785F7F5D" w14:textId="77777777" w:rsidR="008F0908" w:rsidRDefault="008F0908" w:rsidP="008F0908">
      <w:pPr>
        <w:pBdr>
          <w:top w:val="nil"/>
          <w:left w:val="nil"/>
          <w:bottom w:val="nil"/>
          <w:right w:val="nil"/>
          <w:between w:val="nil"/>
        </w:pBdr>
        <w:rPr>
          <w:rFonts w:ascii="Arial" w:eastAsia="Arial" w:hAnsi="Arial" w:cs="Arial"/>
          <w:color w:val="000000"/>
          <w:sz w:val="24"/>
          <w:szCs w:val="24"/>
        </w:rPr>
      </w:pPr>
    </w:p>
    <w:p w14:paraId="477A6BE9" w14:textId="77777777" w:rsidR="008F0908" w:rsidRDefault="008F0908" w:rsidP="008F0908">
      <w:pPr>
        <w:spacing w:before="1"/>
        <w:rPr>
          <w:rFonts w:ascii="Arial" w:eastAsia="Arial" w:hAnsi="Arial" w:cs="Arial"/>
          <w:b/>
          <w:sz w:val="24"/>
          <w:szCs w:val="24"/>
        </w:rPr>
      </w:pPr>
      <w:r>
        <w:rPr>
          <w:rFonts w:ascii="Arial" w:eastAsia="Arial" w:hAnsi="Arial" w:cs="Arial"/>
          <w:b/>
          <w:sz w:val="24"/>
          <w:szCs w:val="24"/>
          <w:u w:val="single"/>
        </w:rPr>
        <w:t>Signs of harm:</w:t>
      </w:r>
    </w:p>
    <w:p w14:paraId="21F6442D" w14:textId="77777777" w:rsidR="008F0908" w:rsidRDefault="008F0908" w:rsidP="008F0908">
      <w:pPr>
        <w:pBdr>
          <w:top w:val="nil"/>
          <w:left w:val="nil"/>
          <w:bottom w:val="nil"/>
          <w:right w:val="nil"/>
          <w:between w:val="nil"/>
        </w:pBdr>
        <w:rPr>
          <w:rFonts w:ascii="Arial" w:eastAsia="Arial" w:hAnsi="Arial" w:cs="Arial"/>
          <w:color w:val="000000"/>
          <w:sz w:val="24"/>
          <w:szCs w:val="24"/>
        </w:rPr>
      </w:pPr>
    </w:p>
    <w:p w14:paraId="66685BAE" w14:textId="77777777" w:rsidR="008F0908" w:rsidRDefault="008F0908" w:rsidP="008F0908">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It is important that in the rugby environment signs of harm are not ignored. These signs may include a child or vulnerable adult:</w:t>
      </w:r>
    </w:p>
    <w:p w14:paraId="47E9F489" w14:textId="4DC785AE" w:rsidR="008F0908" w:rsidRDefault="008F0908" w:rsidP="008F0908">
      <w:pPr>
        <w:pStyle w:val="ListParagraph"/>
        <w:numPr>
          <w:ilvl w:val="0"/>
          <w:numId w:val="34"/>
        </w:numPr>
        <w:pBdr>
          <w:top w:val="nil"/>
          <w:left w:val="nil"/>
          <w:bottom w:val="nil"/>
          <w:right w:val="nil"/>
          <w:between w:val="nil"/>
        </w:pBdr>
        <w:tabs>
          <w:tab w:val="left" w:pos="1516"/>
        </w:tabs>
      </w:pPr>
      <w:r w:rsidRPr="008F0908">
        <w:rPr>
          <w:rFonts w:ascii="Arial" w:eastAsia="Arial" w:hAnsi="Arial" w:cs="Arial"/>
          <w:color w:val="000000"/>
          <w:sz w:val="24"/>
          <w:szCs w:val="24"/>
        </w:rPr>
        <w:t>Changing their usual routine</w:t>
      </w:r>
      <w:r>
        <w:rPr>
          <w:rFonts w:ascii="Arial" w:eastAsia="Arial" w:hAnsi="Arial" w:cs="Arial"/>
          <w:color w:val="000000"/>
          <w:sz w:val="24"/>
          <w:szCs w:val="24"/>
        </w:rPr>
        <w:t>.</w:t>
      </w:r>
    </w:p>
    <w:p w14:paraId="75570CE0" w14:textId="77777777" w:rsidR="008F0908" w:rsidRDefault="008F0908" w:rsidP="008F0908">
      <w:pPr>
        <w:pStyle w:val="ListParagraph"/>
        <w:numPr>
          <w:ilvl w:val="0"/>
          <w:numId w:val="34"/>
        </w:numPr>
        <w:pBdr>
          <w:top w:val="nil"/>
          <w:left w:val="nil"/>
          <w:bottom w:val="nil"/>
          <w:right w:val="nil"/>
          <w:between w:val="nil"/>
        </w:pBdr>
        <w:tabs>
          <w:tab w:val="left" w:pos="1516"/>
        </w:tabs>
      </w:pPr>
      <w:r w:rsidRPr="008F0908">
        <w:rPr>
          <w:rFonts w:ascii="Arial" w:eastAsia="Arial" w:hAnsi="Arial" w:cs="Arial"/>
          <w:color w:val="000000"/>
          <w:sz w:val="24"/>
          <w:szCs w:val="24"/>
        </w:rPr>
        <w:t>Beginning to be disruptive during the session.</w:t>
      </w:r>
    </w:p>
    <w:p w14:paraId="2795D6CD" w14:textId="5A55F498" w:rsidR="008F0908" w:rsidRDefault="008F0908" w:rsidP="008F0908">
      <w:pPr>
        <w:pStyle w:val="ListParagraph"/>
        <w:numPr>
          <w:ilvl w:val="0"/>
          <w:numId w:val="34"/>
        </w:numPr>
        <w:pBdr>
          <w:top w:val="nil"/>
          <w:left w:val="nil"/>
          <w:bottom w:val="nil"/>
          <w:right w:val="nil"/>
          <w:between w:val="nil"/>
        </w:pBdr>
        <w:tabs>
          <w:tab w:val="left" w:pos="1516"/>
        </w:tabs>
      </w:pPr>
      <w:r w:rsidRPr="008F0908">
        <w:rPr>
          <w:rFonts w:ascii="Arial" w:eastAsia="Arial" w:hAnsi="Arial" w:cs="Arial"/>
          <w:color w:val="000000"/>
          <w:sz w:val="24"/>
          <w:szCs w:val="24"/>
        </w:rPr>
        <w:t xml:space="preserve">Becoming withdrawn, </w:t>
      </w:r>
      <w:proofErr w:type="gramStart"/>
      <w:r w:rsidRPr="008F0908">
        <w:rPr>
          <w:rFonts w:ascii="Arial" w:eastAsia="Arial" w:hAnsi="Arial" w:cs="Arial"/>
          <w:color w:val="000000"/>
          <w:sz w:val="24"/>
          <w:szCs w:val="24"/>
        </w:rPr>
        <w:t>anxious</w:t>
      </w:r>
      <w:proofErr w:type="gramEnd"/>
      <w:r w:rsidRPr="008F0908">
        <w:rPr>
          <w:rFonts w:ascii="Arial" w:eastAsia="Arial" w:hAnsi="Arial" w:cs="Arial"/>
          <w:color w:val="000000"/>
          <w:sz w:val="24"/>
          <w:szCs w:val="24"/>
        </w:rPr>
        <w:t xml:space="preserve"> or lacking in confidence</w:t>
      </w:r>
      <w:r>
        <w:rPr>
          <w:rFonts w:ascii="Arial" w:eastAsia="Arial" w:hAnsi="Arial" w:cs="Arial"/>
          <w:color w:val="000000"/>
          <w:sz w:val="24"/>
          <w:szCs w:val="24"/>
        </w:rPr>
        <w:t>.</w:t>
      </w:r>
    </w:p>
    <w:p w14:paraId="3A5E3FD4" w14:textId="7A604578" w:rsidR="008F0908" w:rsidRDefault="008F0908" w:rsidP="008F0908">
      <w:pPr>
        <w:pStyle w:val="ListParagraph"/>
        <w:numPr>
          <w:ilvl w:val="0"/>
          <w:numId w:val="34"/>
        </w:numPr>
        <w:pBdr>
          <w:top w:val="nil"/>
          <w:left w:val="nil"/>
          <w:bottom w:val="nil"/>
          <w:right w:val="nil"/>
          <w:between w:val="nil"/>
        </w:pBdr>
        <w:tabs>
          <w:tab w:val="left" w:pos="1516"/>
        </w:tabs>
      </w:pPr>
      <w:r w:rsidRPr="008F0908">
        <w:rPr>
          <w:rFonts w:ascii="Arial" w:eastAsia="Arial" w:hAnsi="Arial" w:cs="Arial"/>
          <w:color w:val="000000"/>
          <w:sz w:val="24"/>
          <w:szCs w:val="24"/>
        </w:rPr>
        <w:t>Having possessions going missing</w:t>
      </w:r>
      <w:r>
        <w:rPr>
          <w:rFonts w:ascii="Arial" w:eastAsia="Arial" w:hAnsi="Arial" w:cs="Arial"/>
          <w:color w:val="000000"/>
          <w:sz w:val="24"/>
          <w:szCs w:val="24"/>
        </w:rPr>
        <w:t>.</w:t>
      </w:r>
    </w:p>
    <w:p w14:paraId="4CC37B30" w14:textId="2E95498E" w:rsidR="008F0908" w:rsidRDefault="008F0908" w:rsidP="008F0908">
      <w:pPr>
        <w:pStyle w:val="ListParagraph"/>
        <w:numPr>
          <w:ilvl w:val="0"/>
          <w:numId w:val="34"/>
        </w:numPr>
        <w:pBdr>
          <w:top w:val="nil"/>
          <w:left w:val="nil"/>
          <w:bottom w:val="nil"/>
          <w:right w:val="nil"/>
          <w:between w:val="nil"/>
        </w:pBdr>
        <w:tabs>
          <w:tab w:val="left" w:pos="1516"/>
        </w:tabs>
      </w:pPr>
      <w:r w:rsidRPr="008F0908">
        <w:rPr>
          <w:rFonts w:ascii="Arial" w:eastAsia="Arial" w:hAnsi="Arial" w:cs="Arial"/>
          <w:color w:val="000000"/>
          <w:sz w:val="24"/>
          <w:szCs w:val="24"/>
        </w:rPr>
        <w:t>Becoming aggressive or unreasonable</w:t>
      </w:r>
      <w:r>
        <w:rPr>
          <w:rFonts w:ascii="Arial" w:eastAsia="Arial" w:hAnsi="Arial" w:cs="Arial"/>
          <w:color w:val="000000"/>
          <w:sz w:val="24"/>
          <w:szCs w:val="24"/>
        </w:rPr>
        <w:t>.</w:t>
      </w:r>
    </w:p>
    <w:p w14:paraId="0259ABBF" w14:textId="30339A5D" w:rsidR="008F0908" w:rsidRDefault="008F0908" w:rsidP="008F0908">
      <w:pPr>
        <w:pStyle w:val="ListParagraph"/>
        <w:numPr>
          <w:ilvl w:val="0"/>
          <w:numId w:val="34"/>
        </w:numPr>
        <w:pBdr>
          <w:top w:val="nil"/>
          <w:left w:val="nil"/>
          <w:bottom w:val="nil"/>
          <w:right w:val="nil"/>
          <w:between w:val="nil"/>
        </w:pBdr>
        <w:tabs>
          <w:tab w:val="left" w:pos="1516"/>
        </w:tabs>
      </w:pPr>
      <w:r w:rsidRPr="008F0908">
        <w:rPr>
          <w:rFonts w:ascii="Arial" w:eastAsia="Arial" w:hAnsi="Arial" w:cs="Arial"/>
          <w:color w:val="000000"/>
          <w:sz w:val="24"/>
          <w:szCs w:val="24"/>
        </w:rPr>
        <w:t>Starting to stammer or stopping communicating</w:t>
      </w:r>
      <w:r>
        <w:rPr>
          <w:rFonts w:ascii="Arial" w:eastAsia="Arial" w:hAnsi="Arial" w:cs="Arial"/>
          <w:color w:val="000000"/>
          <w:sz w:val="24"/>
          <w:szCs w:val="24"/>
        </w:rPr>
        <w:t>.</w:t>
      </w:r>
    </w:p>
    <w:p w14:paraId="451E608E" w14:textId="46B5AA17" w:rsidR="008F0908" w:rsidRDefault="008F0908" w:rsidP="008F0908">
      <w:pPr>
        <w:pStyle w:val="ListParagraph"/>
        <w:numPr>
          <w:ilvl w:val="0"/>
          <w:numId w:val="34"/>
        </w:numPr>
        <w:pBdr>
          <w:top w:val="nil"/>
          <w:left w:val="nil"/>
          <w:bottom w:val="nil"/>
          <w:right w:val="nil"/>
          <w:between w:val="nil"/>
        </w:pBdr>
        <w:tabs>
          <w:tab w:val="left" w:pos="1516"/>
        </w:tabs>
      </w:pPr>
      <w:r w:rsidRPr="008F0908">
        <w:rPr>
          <w:rFonts w:ascii="Arial" w:eastAsia="Arial" w:hAnsi="Arial" w:cs="Arial"/>
          <w:color w:val="000000"/>
          <w:sz w:val="24"/>
          <w:szCs w:val="24"/>
        </w:rPr>
        <w:t>Having unexplained cuts or bruises</w:t>
      </w:r>
      <w:r>
        <w:rPr>
          <w:rFonts w:ascii="Arial" w:eastAsia="Arial" w:hAnsi="Arial" w:cs="Arial"/>
          <w:color w:val="000000"/>
          <w:sz w:val="24"/>
          <w:szCs w:val="24"/>
        </w:rPr>
        <w:t>.</w:t>
      </w:r>
    </w:p>
    <w:p w14:paraId="396AFAD6" w14:textId="424B190F" w:rsidR="008F0908" w:rsidRDefault="008F0908" w:rsidP="008F0908">
      <w:pPr>
        <w:pStyle w:val="ListParagraph"/>
        <w:numPr>
          <w:ilvl w:val="0"/>
          <w:numId w:val="34"/>
        </w:numPr>
        <w:pBdr>
          <w:top w:val="nil"/>
          <w:left w:val="nil"/>
          <w:bottom w:val="nil"/>
          <w:right w:val="nil"/>
          <w:between w:val="nil"/>
        </w:pBdr>
        <w:tabs>
          <w:tab w:val="left" w:pos="1516"/>
        </w:tabs>
      </w:pPr>
      <w:r w:rsidRPr="008F0908">
        <w:rPr>
          <w:rFonts w:ascii="Arial" w:eastAsia="Arial" w:hAnsi="Arial" w:cs="Arial"/>
          <w:color w:val="000000"/>
          <w:sz w:val="24"/>
          <w:szCs w:val="24"/>
        </w:rPr>
        <w:t>Starting to bully other children &amp; young people</w:t>
      </w:r>
      <w:r>
        <w:rPr>
          <w:rFonts w:ascii="Arial" w:eastAsia="Arial" w:hAnsi="Arial" w:cs="Arial"/>
          <w:color w:val="000000"/>
          <w:sz w:val="24"/>
          <w:szCs w:val="24"/>
        </w:rPr>
        <w:t>.</w:t>
      </w:r>
    </w:p>
    <w:p w14:paraId="5825A6A7" w14:textId="560D3315" w:rsidR="008F0908" w:rsidRDefault="008F0908" w:rsidP="008F0908">
      <w:pPr>
        <w:pStyle w:val="ListParagraph"/>
        <w:numPr>
          <w:ilvl w:val="0"/>
          <w:numId w:val="34"/>
        </w:numPr>
        <w:pBdr>
          <w:top w:val="nil"/>
          <w:left w:val="nil"/>
          <w:bottom w:val="nil"/>
          <w:right w:val="nil"/>
          <w:between w:val="nil"/>
        </w:pBdr>
        <w:tabs>
          <w:tab w:val="left" w:pos="1516"/>
        </w:tabs>
      </w:pPr>
      <w:r w:rsidRPr="008F0908">
        <w:rPr>
          <w:rFonts w:ascii="Arial" w:eastAsia="Arial" w:hAnsi="Arial" w:cs="Arial"/>
          <w:color w:val="000000"/>
          <w:sz w:val="24"/>
          <w:szCs w:val="24"/>
        </w:rPr>
        <w:t xml:space="preserve">Being frequently dirty, </w:t>
      </w:r>
      <w:proofErr w:type="gramStart"/>
      <w:r w:rsidRPr="008F0908">
        <w:rPr>
          <w:rFonts w:ascii="Arial" w:eastAsia="Arial" w:hAnsi="Arial" w:cs="Arial"/>
          <w:color w:val="000000"/>
          <w:sz w:val="24"/>
          <w:szCs w:val="24"/>
        </w:rPr>
        <w:t>hungry</w:t>
      </w:r>
      <w:proofErr w:type="gramEnd"/>
      <w:r w:rsidRPr="008F0908">
        <w:rPr>
          <w:rFonts w:ascii="Arial" w:eastAsia="Arial" w:hAnsi="Arial" w:cs="Arial"/>
          <w:color w:val="000000"/>
          <w:sz w:val="24"/>
          <w:szCs w:val="24"/>
        </w:rPr>
        <w:t xml:space="preserve"> or inadequately dressed</w:t>
      </w:r>
      <w:r>
        <w:rPr>
          <w:rFonts w:ascii="Arial" w:eastAsia="Arial" w:hAnsi="Arial" w:cs="Arial"/>
          <w:color w:val="000000"/>
          <w:sz w:val="24"/>
          <w:szCs w:val="24"/>
        </w:rPr>
        <w:t>.</w:t>
      </w:r>
    </w:p>
    <w:p w14:paraId="37773660" w14:textId="0F6AE187" w:rsidR="008F0908" w:rsidRDefault="008F0908" w:rsidP="008F0908">
      <w:pPr>
        <w:pStyle w:val="ListParagraph"/>
        <w:numPr>
          <w:ilvl w:val="0"/>
          <w:numId w:val="34"/>
        </w:numPr>
        <w:pBdr>
          <w:top w:val="nil"/>
          <w:left w:val="nil"/>
          <w:bottom w:val="nil"/>
          <w:right w:val="nil"/>
          <w:between w:val="nil"/>
        </w:pBdr>
        <w:tabs>
          <w:tab w:val="left" w:pos="1516"/>
        </w:tabs>
      </w:pPr>
      <w:r w:rsidRPr="008F0908">
        <w:rPr>
          <w:rFonts w:ascii="Arial" w:eastAsia="Arial" w:hAnsi="Arial" w:cs="Arial"/>
          <w:color w:val="000000"/>
          <w:sz w:val="24"/>
          <w:szCs w:val="24"/>
        </w:rPr>
        <w:t>Displaying sexual behaviour or using sexual language inappropriate for their age</w:t>
      </w:r>
      <w:r>
        <w:rPr>
          <w:rFonts w:ascii="Arial" w:eastAsia="Arial" w:hAnsi="Arial" w:cs="Arial"/>
          <w:color w:val="000000"/>
          <w:sz w:val="24"/>
          <w:szCs w:val="24"/>
        </w:rPr>
        <w:t>.</w:t>
      </w:r>
    </w:p>
    <w:p w14:paraId="736DD551" w14:textId="536D9647" w:rsidR="008F0908" w:rsidRDefault="008F0908" w:rsidP="008F0908">
      <w:pPr>
        <w:pStyle w:val="ListParagraph"/>
        <w:numPr>
          <w:ilvl w:val="0"/>
          <w:numId w:val="34"/>
        </w:numPr>
        <w:pBdr>
          <w:top w:val="nil"/>
          <w:left w:val="nil"/>
          <w:bottom w:val="nil"/>
          <w:right w:val="nil"/>
          <w:between w:val="nil"/>
        </w:pBdr>
        <w:tabs>
          <w:tab w:val="left" w:pos="1516"/>
        </w:tabs>
      </w:pPr>
      <w:r w:rsidRPr="008F0908">
        <w:rPr>
          <w:rFonts w:ascii="Arial" w:eastAsia="Arial" w:hAnsi="Arial" w:cs="Arial"/>
          <w:color w:val="000000"/>
          <w:sz w:val="24"/>
          <w:szCs w:val="24"/>
        </w:rPr>
        <w:t>Seeming afraid of parents or carers</w:t>
      </w:r>
      <w:r>
        <w:rPr>
          <w:rFonts w:ascii="Arial" w:eastAsia="Arial" w:hAnsi="Arial" w:cs="Arial"/>
          <w:color w:val="000000"/>
          <w:sz w:val="24"/>
          <w:szCs w:val="24"/>
        </w:rPr>
        <w:t>.</w:t>
      </w:r>
    </w:p>
    <w:p w14:paraId="579D7976" w14:textId="2E2AFFFB" w:rsidR="008F0908" w:rsidRDefault="008F0908" w:rsidP="008F0908">
      <w:pPr>
        <w:pStyle w:val="ListParagraph"/>
        <w:numPr>
          <w:ilvl w:val="0"/>
          <w:numId w:val="34"/>
        </w:numPr>
        <w:pBdr>
          <w:top w:val="nil"/>
          <w:left w:val="nil"/>
          <w:bottom w:val="nil"/>
          <w:right w:val="nil"/>
          <w:between w:val="nil"/>
        </w:pBdr>
        <w:tabs>
          <w:tab w:val="left" w:pos="1516"/>
        </w:tabs>
      </w:pPr>
      <w:r w:rsidRPr="008F0908">
        <w:rPr>
          <w:rFonts w:ascii="Arial" w:eastAsia="Arial" w:hAnsi="Arial" w:cs="Arial"/>
          <w:color w:val="000000"/>
          <w:sz w:val="24"/>
          <w:szCs w:val="24"/>
        </w:rPr>
        <w:t>Stopping eating</w:t>
      </w:r>
      <w:r>
        <w:rPr>
          <w:rFonts w:ascii="Arial" w:eastAsia="Arial" w:hAnsi="Arial" w:cs="Arial"/>
          <w:color w:val="000000"/>
          <w:sz w:val="24"/>
          <w:szCs w:val="24"/>
        </w:rPr>
        <w:t>.</w:t>
      </w:r>
    </w:p>
    <w:p w14:paraId="4F499994" w14:textId="42AB0006" w:rsidR="008F0908" w:rsidRDefault="008F0908" w:rsidP="008F0908">
      <w:pPr>
        <w:pStyle w:val="ListParagraph"/>
        <w:numPr>
          <w:ilvl w:val="0"/>
          <w:numId w:val="34"/>
        </w:numPr>
        <w:pBdr>
          <w:top w:val="nil"/>
          <w:left w:val="nil"/>
          <w:bottom w:val="nil"/>
          <w:right w:val="nil"/>
          <w:between w:val="nil"/>
        </w:pBdr>
        <w:tabs>
          <w:tab w:val="left" w:pos="1516"/>
        </w:tabs>
      </w:pPr>
      <w:r w:rsidRPr="008F0908">
        <w:rPr>
          <w:rFonts w:ascii="Arial" w:eastAsia="Arial" w:hAnsi="Arial" w:cs="Arial"/>
          <w:color w:val="000000"/>
          <w:sz w:val="24"/>
          <w:szCs w:val="24"/>
        </w:rPr>
        <w:t>Being frightened to say what’s wrong</w:t>
      </w:r>
      <w:r>
        <w:rPr>
          <w:rFonts w:ascii="Arial" w:eastAsia="Arial" w:hAnsi="Arial" w:cs="Arial"/>
          <w:color w:val="000000"/>
          <w:sz w:val="24"/>
          <w:szCs w:val="24"/>
        </w:rPr>
        <w:t>.</w:t>
      </w:r>
    </w:p>
    <w:p w14:paraId="5595AA51" w14:textId="352CB6BB" w:rsidR="008F0908" w:rsidRDefault="008F0908" w:rsidP="008F0908">
      <w:pPr>
        <w:pStyle w:val="ListParagraph"/>
        <w:numPr>
          <w:ilvl w:val="0"/>
          <w:numId w:val="34"/>
        </w:numPr>
        <w:pBdr>
          <w:top w:val="nil"/>
          <w:left w:val="nil"/>
          <w:bottom w:val="nil"/>
          <w:right w:val="nil"/>
          <w:between w:val="nil"/>
        </w:pBdr>
        <w:tabs>
          <w:tab w:val="left" w:pos="1516"/>
        </w:tabs>
      </w:pPr>
      <w:r w:rsidRPr="008F0908">
        <w:rPr>
          <w:rFonts w:ascii="Arial" w:eastAsia="Arial" w:hAnsi="Arial" w:cs="Arial"/>
          <w:color w:val="000000"/>
          <w:sz w:val="24"/>
          <w:szCs w:val="24"/>
        </w:rPr>
        <w:t>Not wanting to attend training or club activities, or even leaving the club</w:t>
      </w:r>
      <w:r>
        <w:rPr>
          <w:rFonts w:ascii="Arial" w:eastAsia="Arial" w:hAnsi="Arial" w:cs="Arial"/>
          <w:color w:val="000000"/>
          <w:sz w:val="24"/>
          <w:szCs w:val="24"/>
        </w:rPr>
        <w:t>.</w:t>
      </w:r>
    </w:p>
    <w:p w14:paraId="3774364F" w14:textId="77777777" w:rsidR="008F0908" w:rsidRDefault="008F0908" w:rsidP="008F0908">
      <w:pPr>
        <w:pBdr>
          <w:top w:val="nil"/>
          <w:left w:val="nil"/>
          <w:bottom w:val="nil"/>
          <w:right w:val="nil"/>
          <w:between w:val="nil"/>
        </w:pBdr>
        <w:rPr>
          <w:rFonts w:ascii="Arial" w:eastAsia="Arial" w:hAnsi="Arial" w:cs="Arial"/>
          <w:color w:val="000000"/>
          <w:sz w:val="24"/>
          <w:szCs w:val="24"/>
        </w:rPr>
      </w:pPr>
    </w:p>
    <w:p w14:paraId="3C0B44AD" w14:textId="77777777" w:rsidR="00092A8F" w:rsidRDefault="00092A8F" w:rsidP="008F0908">
      <w:pPr>
        <w:pBdr>
          <w:top w:val="nil"/>
          <w:left w:val="nil"/>
          <w:bottom w:val="nil"/>
          <w:right w:val="nil"/>
          <w:between w:val="nil"/>
        </w:pBdr>
        <w:rPr>
          <w:rFonts w:ascii="Arial" w:eastAsia="Arial" w:hAnsi="Arial" w:cs="Arial"/>
          <w:color w:val="000000"/>
          <w:sz w:val="24"/>
          <w:szCs w:val="24"/>
        </w:rPr>
      </w:pPr>
    </w:p>
    <w:p w14:paraId="175687CE" w14:textId="77777777" w:rsidR="00092A8F" w:rsidRDefault="00092A8F" w:rsidP="00092A8F">
      <w:pPr>
        <w:pBdr>
          <w:top w:val="nil"/>
          <w:left w:val="nil"/>
          <w:bottom w:val="nil"/>
          <w:right w:val="nil"/>
          <w:between w:val="nil"/>
        </w:pBdr>
        <w:ind w:right="979"/>
        <w:rPr>
          <w:rFonts w:ascii="Arial" w:eastAsia="Arial" w:hAnsi="Arial" w:cs="Arial"/>
          <w:color w:val="000000"/>
          <w:sz w:val="24"/>
          <w:szCs w:val="24"/>
        </w:rPr>
      </w:pPr>
      <w:r>
        <w:rPr>
          <w:rFonts w:ascii="Arial" w:eastAsia="Arial" w:hAnsi="Arial" w:cs="Arial"/>
          <w:color w:val="000000"/>
          <w:sz w:val="24"/>
          <w:szCs w:val="24"/>
        </w:rPr>
        <w:t xml:space="preserve">The above indicators should always be taken </w:t>
      </w:r>
      <w:proofErr w:type="gramStart"/>
      <w:r>
        <w:rPr>
          <w:rFonts w:ascii="Arial" w:eastAsia="Arial" w:hAnsi="Arial" w:cs="Arial"/>
          <w:color w:val="000000"/>
          <w:sz w:val="24"/>
          <w:szCs w:val="24"/>
        </w:rPr>
        <w:t>seriously</w:t>
      </w:r>
      <w:proofErr w:type="gramEnd"/>
      <w:r>
        <w:rPr>
          <w:rFonts w:ascii="Arial" w:eastAsia="Arial" w:hAnsi="Arial" w:cs="Arial"/>
          <w:color w:val="000000"/>
          <w:sz w:val="24"/>
          <w:szCs w:val="24"/>
        </w:rPr>
        <w:t xml:space="preserve"> and any concerns should be </w:t>
      </w:r>
      <w:r>
        <w:rPr>
          <w:rFonts w:ascii="Arial" w:eastAsia="Arial" w:hAnsi="Arial" w:cs="Arial"/>
          <w:color w:val="000000"/>
          <w:sz w:val="24"/>
          <w:szCs w:val="24"/>
        </w:rPr>
        <w:lastRenderedPageBreak/>
        <w:t>reported to the CSO. In their absence the CBSM or RFU Safeguarding team should be informed at the earliest possible opportunity. Any report must be made in writing and the RFU Safeguarding Incident Report Form is the most appropriate way of doing this.</w:t>
      </w:r>
    </w:p>
    <w:p w14:paraId="6DA49B5C" w14:textId="77777777" w:rsidR="00092A8F" w:rsidRDefault="00092A8F" w:rsidP="00092A8F">
      <w:pPr>
        <w:pBdr>
          <w:top w:val="nil"/>
          <w:left w:val="nil"/>
          <w:bottom w:val="nil"/>
          <w:right w:val="nil"/>
          <w:between w:val="nil"/>
        </w:pBdr>
        <w:rPr>
          <w:rFonts w:ascii="Arial" w:eastAsia="Arial" w:hAnsi="Arial" w:cs="Arial"/>
          <w:color w:val="000000"/>
          <w:sz w:val="24"/>
          <w:szCs w:val="24"/>
        </w:rPr>
      </w:pPr>
    </w:p>
    <w:p w14:paraId="5EE91B18" w14:textId="77777777" w:rsidR="00092A8F" w:rsidRDefault="00092A8F" w:rsidP="00092A8F">
      <w:pPr>
        <w:pBdr>
          <w:top w:val="nil"/>
          <w:left w:val="nil"/>
          <w:bottom w:val="nil"/>
          <w:right w:val="nil"/>
          <w:between w:val="nil"/>
        </w:pBdr>
        <w:ind w:right="726"/>
        <w:rPr>
          <w:rFonts w:ascii="Arial" w:eastAsia="Arial" w:hAnsi="Arial" w:cs="Arial"/>
          <w:color w:val="000000" w:themeColor="text1"/>
          <w:sz w:val="24"/>
          <w:szCs w:val="24"/>
        </w:rPr>
      </w:pPr>
      <w:r w:rsidRPr="7160BB67">
        <w:rPr>
          <w:rFonts w:ascii="Arial" w:eastAsia="Arial" w:hAnsi="Arial" w:cs="Arial"/>
          <w:color w:val="000000"/>
          <w:sz w:val="24"/>
          <w:szCs w:val="24"/>
        </w:rPr>
        <w:t>Your concerns should also be reported to the Royal Borough of Kingston’s</w:t>
      </w:r>
      <w:r w:rsidRPr="7160BB67">
        <w:rPr>
          <w:rFonts w:ascii="Arial" w:eastAsia="Arial" w:hAnsi="Arial" w:cs="Arial"/>
          <w:color w:val="000000"/>
          <w:sz w:val="24"/>
          <w:szCs w:val="24"/>
          <w:u w:val="single"/>
        </w:rPr>
        <w:t xml:space="preserve"> </w:t>
      </w:r>
      <w:r w:rsidRPr="7160BB67">
        <w:rPr>
          <w:rFonts w:ascii="Arial" w:eastAsia="Arial" w:hAnsi="Arial" w:cs="Arial"/>
          <w:b/>
          <w:bCs/>
          <w:color w:val="000000"/>
          <w:sz w:val="24"/>
          <w:szCs w:val="24"/>
          <w:u w:val="single"/>
        </w:rPr>
        <w:t>‘SPA’</w:t>
      </w:r>
      <w:r w:rsidRPr="7160BB67">
        <w:rPr>
          <w:rFonts w:ascii="Arial" w:eastAsia="Arial" w:hAnsi="Arial" w:cs="Arial"/>
          <w:b/>
          <w:bCs/>
          <w:color w:val="000000"/>
          <w:sz w:val="24"/>
          <w:szCs w:val="24"/>
        </w:rPr>
        <w:t xml:space="preserve"> </w:t>
      </w:r>
      <w:r w:rsidRPr="7160BB67">
        <w:rPr>
          <w:rFonts w:ascii="Arial" w:eastAsia="Arial" w:hAnsi="Arial" w:cs="Arial"/>
          <w:color w:val="000000"/>
          <w:sz w:val="24"/>
          <w:szCs w:val="24"/>
        </w:rPr>
        <w:t xml:space="preserve">(Single Point of Access) team (see Appendix for Contact details). The </w:t>
      </w:r>
      <w:r w:rsidRPr="7160BB67">
        <w:rPr>
          <w:rFonts w:ascii="Arial" w:eastAsia="Arial" w:hAnsi="Arial" w:cs="Arial"/>
          <w:b/>
          <w:bCs/>
          <w:color w:val="000000"/>
          <w:sz w:val="24"/>
          <w:szCs w:val="24"/>
          <w:u w:val="single"/>
        </w:rPr>
        <w:t>SPA</w:t>
      </w:r>
      <w:r w:rsidRPr="7160BB67">
        <w:rPr>
          <w:rFonts w:ascii="Arial" w:eastAsia="Arial" w:hAnsi="Arial" w:cs="Arial"/>
          <w:b/>
          <w:bCs/>
          <w:color w:val="000000"/>
          <w:sz w:val="24"/>
          <w:szCs w:val="24"/>
        </w:rPr>
        <w:t xml:space="preserve"> </w:t>
      </w:r>
      <w:r w:rsidRPr="7160BB67">
        <w:rPr>
          <w:rFonts w:ascii="Arial" w:eastAsia="Arial" w:hAnsi="Arial" w:cs="Arial"/>
          <w:color w:val="000000"/>
          <w:sz w:val="24"/>
          <w:szCs w:val="24"/>
        </w:rPr>
        <w:t>team co-ordinate concerns from all agencies &amp; concerns from the public. They will advise the CSO on how to proceed within this borough &amp; with the evidence displayed to them.</w:t>
      </w:r>
    </w:p>
    <w:p w14:paraId="2FC15F88" w14:textId="77777777" w:rsidR="00092A8F" w:rsidRDefault="00092A8F" w:rsidP="00092A8F">
      <w:pPr>
        <w:pBdr>
          <w:top w:val="nil"/>
          <w:left w:val="nil"/>
          <w:bottom w:val="nil"/>
          <w:right w:val="nil"/>
          <w:between w:val="nil"/>
        </w:pBdr>
        <w:rPr>
          <w:rFonts w:ascii="Arial" w:eastAsia="Arial" w:hAnsi="Arial" w:cs="Arial"/>
          <w:color w:val="000000"/>
          <w:sz w:val="24"/>
          <w:szCs w:val="24"/>
        </w:rPr>
      </w:pPr>
    </w:p>
    <w:p w14:paraId="287AA8E4" w14:textId="77777777" w:rsidR="00092A8F" w:rsidRDefault="00092A8F" w:rsidP="00092A8F">
      <w:pPr>
        <w:pBdr>
          <w:top w:val="nil"/>
          <w:left w:val="nil"/>
          <w:bottom w:val="nil"/>
          <w:right w:val="nil"/>
          <w:between w:val="nil"/>
        </w:pBdr>
        <w:ind w:right="759"/>
        <w:rPr>
          <w:rFonts w:ascii="Arial" w:eastAsia="Arial" w:hAnsi="Arial" w:cs="Arial"/>
          <w:color w:val="000000"/>
          <w:sz w:val="24"/>
          <w:szCs w:val="24"/>
        </w:rPr>
      </w:pPr>
      <w:r>
        <w:rPr>
          <w:rFonts w:ascii="Arial" w:eastAsia="Arial" w:hAnsi="Arial" w:cs="Arial"/>
          <w:color w:val="000000"/>
          <w:sz w:val="24"/>
          <w:szCs w:val="24"/>
        </w:rPr>
        <w:t>There may be a number of reasons why a child displays concerning behaviour or their behaviour changes. It is advisable to discuss concerns with parents or carers in the first instance except where this may place a child at increased risk.</w:t>
      </w:r>
    </w:p>
    <w:p w14:paraId="775C7E73" w14:textId="77777777" w:rsidR="00092A8F" w:rsidRDefault="00092A8F" w:rsidP="00092A8F">
      <w:pPr>
        <w:pBdr>
          <w:top w:val="nil"/>
          <w:left w:val="nil"/>
          <w:bottom w:val="nil"/>
          <w:right w:val="nil"/>
          <w:between w:val="nil"/>
        </w:pBdr>
        <w:rPr>
          <w:rFonts w:ascii="Arial" w:eastAsia="Arial" w:hAnsi="Arial" w:cs="Arial"/>
          <w:color w:val="000000"/>
          <w:sz w:val="24"/>
          <w:szCs w:val="24"/>
        </w:rPr>
      </w:pPr>
    </w:p>
    <w:p w14:paraId="471B8416" w14:textId="77777777" w:rsidR="00092A8F" w:rsidRDefault="00092A8F" w:rsidP="00092A8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If a child or vulnerable adult discloses information to you, you should:</w:t>
      </w:r>
    </w:p>
    <w:p w14:paraId="05A7206E" w14:textId="77777777" w:rsidR="00092A8F" w:rsidRDefault="00092A8F" w:rsidP="00092A8F">
      <w:pPr>
        <w:pBdr>
          <w:top w:val="nil"/>
          <w:left w:val="nil"/>
          <w:bottom w:val="nil"/>
          <w:right w:val="nil"/>
          <w:between w:val="nil"/>
        </w:pBdr>
        <w:spacing w:before="2"/>
        <w:rPr>
          <w:rFonts w:ascii="Arial" w:eastAsia="Arial" w:hAnsi="Arial" w:cs="Arial"/>
          <w:color w:val="000000"/>
          <w:sz w:val="24"/>
          <w:szCs w:val="24"/>
        </w:rPr>
      </w:pPr>
    </w:p>
    <w:p w14:paraId="7793C6AB" w14:textId="24293850" w:rsidR="00092A8F" w:rsidRDefault="00092A8F" w:rsidP="00092A8F">
      <w:pPr>
        <w:numPr>
          <w:ilvl w:val="1"/>
          <w:numId w:val="1"/>
        </w:numPr>
        <w:pBdr>
          <w:top w:val="nil"/>
          <w:left w:val="nil"/>
          <w:bottom w:val="nil"/>
          <w:right w:val="nil"/>
          <w:between w:val="nil"/>
        </w:pBdr>
        <w:tabs>
          <w:tab w:val="left" w:pos="1516"/>
        </w:tabs>
        <w:ind w:left="150" w:hanging="150"/>
      </w:pPr>
      <w:r w:rsidRPr="7160BB67">
        <w:rPr>
          <w:rFonts w:ascii="Arial" w:eastAsia="Arial" w:hAnsi="Arial" w:cs="Arial"/>
          <w:color w:val="000000"/>
          <w:sz w:val="24"/>
          <w:szCs w:val="24"/>
        </w:rPr>
        <w:t>Stay calm</w:t>
      </w:r>
      <w:r>
        <w:rPr>
          <w:rFonts w:ascii="Arial" w:eastAsia="Arial" w:hAnsi="Arial" w:cs="Arial"/>
          <w:color w:val="000000"/>
          <w:sz w:val="24"/>
          <w:szCs w:val="24"/>
        </w:rPr>
        <w:t>.</w:t>
      </w:r>
    </w:p>
    <w:p w14:paraId="6769B6AD" w14:textId="5C62180C" w:rsidR="00092A8F" w:rsidRDefault="00092A8F" w:rsidP="00092A8F">
      <w:pPr>
        <w:numPr>
          <w:ilvl w:val="1"/>
          <w:numId w:val="1"/>
        </w:numPr>
        <w:pBdr>
          <w:top w:val="nil"/>
          <w:left w:val="nil"/>
          <w:bottom w:val="nil"/>
          <w:right w:val="nil"/>
          <w:between w:val="nil"/>
        </w:pBdr>
        <w:tabs>
          <w:tab w:val="left" w:pos="1516"/>
        </w:tabs>
        <w:ind w:left="150" w:hanging="150"/>
      </w:pPr>
      <w:r w:rsidRPr="7160BB67">
        <w:rPr>
          <w:rFonts w:ascii="Arial" w:eastAsia="Arial" w:hAnsi="Arial" w:cs="Arial"/>
          <w:color w:val="000000"/>
          <w:sz w:val="24"/>
          <w:szCs w:val="24"/>
        </w:rPr>
        <w:t>Reassure them that they are not to blame</w:t>
      </w:r>
      <w:r>
        <w:rPr>
          <w:rFonts w:ascii="Arial" w:eastAsia="Arial" w:hAnsi="Arial" w:cs="Arial"/>
          <w:color w:val="000000"/>
          <w:sz w:val="24"/>
          <w:szCs w:val="24"/>
        </w:rPr>
        <w:t>.</w:t>
      </w:r>
    </w:p>
    <w:p w14:paraId="453D94B9" w14:textId="3A416D09" w:rsidR="00092A8F" w:rsidRDefault="00092A8F" w:rsidP="00092A8F">
      <w:pPr>
        <w:numPr>
          <w:ilvl w:val="1"/>
          <w:numId w:val="1"/>
        </w:numPr>
        <w:pBdr>
          <w:top w:val="nil"/>
          <w:left w:val="nil"/>
          <w:bottom w:val="nil"/>
          <w:right w:val="nil"/>
          <w:between w:val="nil"/>
        </w:pBdr>
        <w:tabs>
          <w:tab w:val="left" w:pos="1516"/>
        </w:tabs>
        <w:ind w:left="150" w:hanging="150"/>
      </w:pPr>
      <w:r w:rsidRPr="7160BB67">
        <w:rPr>
          <w:rFonts w:ascii="Arial" w:eastAsia="Arial" w:hAnsi="Arial" w:cs="Arial"/>
          <w:color w:val="000000"/>
          <w:sz w:val="24"/>
          <w:szCs w:val="24"/>
        </w:rPr>
        <w:t>Avoid making promises of confidentiality or outcome</w:t>
      </w:r>
      <w:r>
        <w:rPr>
          <w:rFonts w:ascii="Arial" w:eastAsia="Arial" w:hAnsi="Arial" w:cs="Arial"/>
          <w:color w:val="000000"/>
          <w:sz w:val="24"/>
          <w:szCs w:val="24"/>
        </w:rPr>
        <w:t>.</w:t>
      </w:r>
    </w:p>
    <w:p w14:paraId="406E9FAF" w14:textId="7B00C297" w:rsidR="00092A8F" w:rsidRDefault="00092A8F" w:rsidP="00092A8F">
      <w:pPr>
        <w:numPr>
          <w:ilvl w:val="1"/>
          <w:numId w:val="1"/>
        </w:numPr>
        <w:pBdr>
          <w:top w:val="nil"/>
          <w:left w:val="nil"/>
          <w:bottom w:val="nil"/>
          <w:right w:val="nil"/>
          <w:between w:val="nil"/>
        </w:pBdr>
        <w:tabs>
          <w:tab w:val="left" w:pos="1516"/>
        </w:tabs>
        <w:ind w:left="150" w:hanging="150"/>
      </w:pPr>
      <w:r w:rsidRPr="7160BB67">
        <w:rPr>
          <w:rFonts w:ascii="Arial" w:eastAsia="Arial" w:hAnsi="Arial" w:cs="Arial"/>
          <w:color w:val="000000"/>
          <w:sz w:val="24"/>
          <w:szCs w:val="24"/>
        </w:rPr>
        <w:t>Keep questions to a minimum</w:t>
      </w:r>
      <w:r>
        <w:rPr>
          <w:rFonts w:ascii="Arial" w:eastAsia="Arial" w:hAnsi="Arial" w:cs="Arial"/>
          <w:color w:val="000000"/>
          <w:sz w:val="24"/>
          <w:szCs w:val="24"/>
        </w:rPr>
        <w:t>.</w:t>
      </w:r>
    </w:p>
    <w:p w14:paraId="27FCB694" w14:textId="67361044" w:rsidR="00092A8F" w:rsidRPr="00092A8F" w:rsidRDefault="00092A8F" w:rsidP="00092A8F">
      <w:pPr>
        <w:numPr>
          <w:ilvl w:val="1"/>
          <w:numId w:val="1"/>
        </w:numPr>
        <w:pBdr>
          <w:top w:val="nil"/>
          <w:left w:val="nil"/>
          <w:bottom w:val="nil"/>
          <w:right w:val="nil"/>
          <w:between w:val="nil"/>
        </w:pBdr>
        <w:tabs>
          <w:tab w:val="left" w:pos="1516"/>
        </w:tabs>
        <w:spacing w:before="1"/>
        <w:ind w:left="150" w:hanging="150"/>
      </w:pPr>
      <w:r w:rsidRPr="7160BB67">
        <w:rPr>
          <w:rFonts w:ascii="Arial" w:eastAsia="Arial" w:hAnsi="Arial" w:cs="Arial"/>
          <w:color w:val="000000"/>
          <w:sz w:val="24"/>
          <w:szCs w:val="24"/>
        </w:rPr>
        <w:t>Make brief, accurate notes at the earliest opportunity</w:t>
      </w:r>
      <w:r>
        <w:rPr>
          <w:rFonts w:ascii="Arial" w:eastAsia="Arial" w:hAnsi="Arial" w:cs="Arial"/>
          <w:color w:val="000000"/>
          <w:sz w:val="24"/>
          <w:szCs w:val="24"/>
        </w:rPr>
        <w:t>.</w:t>
      </w:r>
    </w:p>
    <w:p w14:paraId="0CF167D6" w14:textId="77777777" w:rsidR="00092A8F" w:rsidRDefault="00092A8F" w:rsidP="00092A8F">
      <w:pPr>
        <w:pBdr>
          <w:top w:val="nil"/>
          <w:left w:val="nil"/>
          <w:bottom w:val="nil"/>
          <w:right w:val="nil"/>
          <w:between w:val="nil"/>
        </w:pBdr>
        <w:ind w:right="847"/>
        <w:rPr>
          <w:rFonts w:ascii="Arial" w:eastAsia="Arial" w:hAnsi="Arial" w:cs="Arial"/>
          <w:color w:val="000000"/>
          <w:sz w:val="24"/>
          <w:szCs w:val="24"/>
        </w:rPr>
      </w:pPr>
    </w:p>
    <w:p w14:paraId="699F94C6" w14:textId="7CC782CA" w:rsidR="00092A8F" w:rsidRDefault="00092A8F" w:rsidP="00092A8F">
      <w:pPr>
        <w:pBdr>
          <w:top w:val="nil"/>
          <w:left w:val="nil"/>
          <w:bottom w:val="nil"/>
          <w:right w:val="nil"/>
          <w:between w:val="nil"/>
        </w:pBdr>
        <w:ind w:right="847"/>
        <w:rPr>
          <w:rFonts w:ascii="Arial" w:eastAsia="Arial" w:hAnsi="Arial" w:cs="Arial"/>
          <w:color w:val="000000"/>
          <w:sz w:val="24"/>
          <w:szCs w:val="24"/>
        </w:rPr>
      </w:pPr>
      <w:r>
        <w:rPr>
          <w:rFonts w:ascii="Arial" w:eastAsia="Arial" w:hAnsi="Arial" w:cs="Arial"/>
          <w:color w:val="000000"/>
          <w:sz w:val="24"/>
          <w:szCs w:val="24"/>
        </w:rPr>
        <w:t>An individual who becomes aware of any suspicions or concerns about the safety or welfare of a child or vulnerable adult must pass these on to the CSO as soon as possible.</w:t>
      </w:r>
    </w:p>
    <w:p w14:paraId="2A1B66B1" w14:textId="7746599C" w:rsidR="00092A8F" w:rsidRDefault="00092A8F" w:rsidP="00092A8F">
      <w:pPr>
        <w:pBdr>
          <w:top w:val="nil"/>
          <w:left w:val="nil"/>
          <w:bottom w:val="nil"/>
          <w:right w:val="nil"/>
          <w:between w:val="nil"/>
        </w:pBdr>
        <w:spacing w:before="76"/>
        <w:ind w:right="949"/>
        <w:rPr>
          <w:rFonts w:ascii="Arial" w:eastAsia="Arial" w:hAnsi="Arial" w:cs="Arial"/>
          <w:color w:val="000000"/>
          <w:sz w:val="24"/>
          <w:szCs w:val="24"/>
        </w:rPr>
      </w:pPr>
      <w:r>
        <w:rPr>
          <w:rFonts w:ascii="Arial" w:eastAsia="Arial" w:hAnsi="Arial" w:cs="Arial"/>
          <w:color w:val="000000"/>
          <w:sz w:val="24"/>
          <w:szCs w:val="24"/>
        </w:rPr>
        <w:t>If they feel the child is in immediate risk of abuse, then a statutory agency (local children &amp; young people’s services or the police) should be contacted immediately. If a vulnerable adult is at risk of abuse, their consent to the statutory agencies being contacted should be obtained, if possible before doing so.</w:t>
      </w:r>
    </w:p>
    <w:p w14:paraId="60E89F18" w14:textId="77777777" w:rsidR="00BF7A58" w:rsidRDefault="00BF7A58" w:rsidP="00092A8F">
      <w:pPr>
        <w:pBdr>
          <w:top w:val="nil"/>
          <w:left w:val="nil"/>
          <w:bottom w:val="nil"/>
          <w:right w:val="nil"/>
          <w:between w:val="nil"/>
        </w:pBdr>
        <w:spacing w:before="76"/>
        <w:ind w:right="949"/>
        <w:rPr>
          <w:rFonts w:ascii="Arial" w:eastAsia="Arial" w:hAnsi="Arial" w:cs="Arial"/>
          <w:color w:val="000000"/>
          <w:sz w:val="24"/>
          <w:szCs w:val="24"/>
        </w:rPr>
      </w:pPr>
    </w:p>
    <w:p w14:paraId="0147D3EE" w14:textId="77777777" w:rsidR="00BF7A58" w:rsidRPr="00BF7A58" w:rsidRDefault="00BF7A58" w:rsidP="00092A8F">
      <w:pPr>
        <w:pBdr>
          <w:top w:val="nil"/>
          <w:left w:val="nil"/>
          <w:bottom w:val="nil"/>
          <w:right w:val="nil"/>
          <w:between w:val="nil"/>
        </w:pBdr>
        <w:spacing w:before="76"/>
        <w:ind w:right="949"/>
        <w:rPr>
          <w:rFonts w:ascii="Arial" w:eastAsia="Arial" w:hAnsi="Arial" w:cs="Arial"/>
          <w:b/>
          <w:bCs/>
          <w:sz w:val="24"/>
          <w:szCs w:val="24"/>
        </w:rPr>
      </w:pPr>
      <w:r w:rsidRPr="00BF7A58">
        <w:rPr>
          <w:rFonts w:ascii="Arial" w:eastAsia="Arial" w:hAnsi="Arial" w:cs="Arial"/>
          <w:b/>
          <w:bCs/>
          <w:sz w:val="24"/>
          <w:szCs w:val="24"/>
        </w:rPr>
        <w:t xml:space="preserve">Photographic Images </w:t>
      </w:r>
    </w:p>
    <w:p w14:paraId="1E1B441B" w14:textId="572C4B70" w:rsidR="00BF7A58" w:rsidRDefault="00BF7A58" w:rsidP="00092A8F">
      <w:pPr>
        <w:pBdr>
          <w:top w:val="nil"/>
          <w:left w:val="nil"/>
          <w:bottom w:val="nil"/>
          <w:right w:val="nil"/>
          <w:between w:val="nil"/>
        </w:pBdr>
        <w:spacing w:before="76"/>
        <w:ind w:right="949"/>
        <w:rPr>
          <w:rFonts w:ascii="Arial" w:eastAsia="Arial" w:hAnsi="Arial" w:cs="Arial"/>
          <w:color w:val="000000"/>
          <w:sz w:val="24"/>
          <w:szCs w:val="24"/>
        </w:rPr>
      </w:pPr>
      <w:r w:rsidRPr="00BF7A58">
        <w:rPr>
          <w:rFonts w:ascii="Arial" w:eastAsia="Arial" w:hAnsi="Arial" w:cs="Arial"/>
          <w:color w:val="000000"/>
          <w:sz w:val="24"/>
          <w:szCs w:val="24"/>
        </w:rPr>
        <w:t xml:space="preserve">The RFU welcomes the taking of appropriate images of children in rugby clubs and has developed guidance for parents/carers and the children’s workforce, which is available in the Safeguarding Toolkit, to enable suitable photographs to be taken celebrating the core values of the sport. There are risks associated with the use of photographic images. RFU Guidance on photographic images and professional photography is based on common sense. Clubs are advised to ensure that everyone is fully aware of, and complies with, the guidance. The key principle is that clubs should ensure they obtain parental consent for photographs to be taken while a child is either at the club or at away fixtures. </w:t>
      </w:r>
    </w:p>
    <w:p w14:paraId="5956DADB" w14:textId="77777777" w:rsidR="00BF7A58" w:rsidRPr="00BF7A58" w:rsidRDefault="00BF7A58" w:rsidP="00092A8F">
      <w:pPr>
        <w:pBdr>
          <w:top w:val="nil"/>
          <w:left w:val="nil"/>
          <w:bottom w:val="nil"/>
          <w:right w:val="nil"/>
          <w:between w:val="nil"/>
        </w:pBdr>
        <w:spacing w:before="76"/>
        <w:ind w:right="949"/>
        <w:rPr>
          <w:rFonts w:ascii="Arial" w:eastAsia="Arial" w:hAnsi="Arial" w:cs="Arial"/>
          <w:color w:val="000000"/>
          <w:sz w:val="24"/>
          <w:szCs w:val="24"/>
        </w:rPr>
      </w:pPr>
    </w:p>
    <w:p w14:paraId="6EE11525" w14:textId="77777777" w:rsidR="00BF7A58" w:rsidRPr="00BF7A58" w:rsidRDefault="00BF7A58" w:rsidP="00092A8F">
      <w:pPr>
        <w:pBdr>
          <w:top w:val="nil"/>
          <w:left w:val="nil"/>
          <w:bottom w:val="nil"/>
          <w:right w:val="nil"/>
          <w:between w:val="nil"/>
        </w:pBdr>
        <w:spacing w:before="76"/>
        <w:ind w:right="949"/>
        <w:rPr>
          <w:rFonts w:ascii="Arial" w:eastAsia="Arial" w:hAnsi="Arial" w:cs="Arial"/>
          <w:b/>
          <w:bCs/>
          <w:sz w:val="24"/>
          <w:szCs w:val="24"/>
        </w:rPr>
      </w:pPr>
      <w:r w:rsidRPr="00BF7A58">
        <w:rPr>
          <w:rFonts w:ascii="Arial" w:eastAsia="Arial" w:hAnsi="Arial" w:cs="Arial"/>
          <w:b/>
          <w:bCs/>
          <w:sz w:val="24"/>
          <w:szCs w:val="24"/>
        </w:rPr>
        <w:t xml:space="preserve">Sharing of Electronic Material/Media </w:t>
      </w:r>
    </w:p>
    <w:p w14:paraId="667732AB" w14:textId="7416F539" w:rsidR="00BF7A58" w:rsidRDefault="00BF7A58" w:rsidP="00092A8F">
      <w:pPr>
        <w:pBdr>
          <w:top w:val="nil"/>
          <w:left w:val="nil"/>
          <w:bottom w:val="nil"/>
          <w:right w:val="nil"/>
          <w:between w:val="nil"/>
        </w:pBdr>
        <w:spacing w:before="76"/>
        <w:ind w:right="949"/>
        <w:rPr>
          <w:rFonts w:ascii="Arial" w:eastAsia="Arial" w:hAnsi="Arial" w:cs="Arial"/>
          <w:color w:val="000000"/>
          <w:sz w:val="24"/>
          <w:szCs w:val="24"/>
        </w:rPr>
      </w:pPr>
      <w:r w:rsidRPr="00BF7A58">
        <w:rPr>
          <w:rFonts w:ascii="Arial" w:eastAsia="Arial" w:hAnsi="Arial" w:cs="Arial"/>
          <w:color w:val="000000"/>
          <w:sz w:val="24"/>
          <w:szCs w:val="24"/>
        </w:rPr>
        <w:t xml:space="preserve">Clubs and CBs should be made aware of the advice contained in the Cyber-Guidance, available in the Safeguarding Toolkit. Websites can be a positive way to communicate with children. However, there are risks associated with internet usage. Rugby clubs are legally responsible for their website content and there should be nothing included which could harm a child, directly or indirectly. It is important to note that it is not acceptable to share sexually explicit or inappropriate material via any form of media with children; such </w:t>
      </w:r>
      <w:r w:rsidRPr="00BF7A58">
        <w:rPr>
          <w:rFonts w:ascii="Arial" w:eastAsia="Arial" w:hAnsi="Arial" w:cs="Arial"/>
          <w:color w:val="000000"/>
          <w:sz w:val="24"/>
          <w:szCs w:val="24"/>
        </w:rPr>
        <w:lastRenderedPageBreak/>
        <w:t>behaviour may constitute a criminal offence. The online environment is ever-changing; therefore, the guidance is reviewed as necessary.</w:t>
      </w:r>
    </w:p>
    <w:p w14:paraId="2FCA7A9A" w14:textId="77777777" w:rsidR="00BF7A58" w:rsidRDefault="00BF7A58" w:rsidP="00092A8F">
      <w:pPr>
        <w:pBdr>
          <w:top w:val="nil"/>
          <w:left w:val="nil"/>
          <w:bottom w:val="nil"/>
          <w:right w:val="nil"/>
          <w:between w:val="nil"/>
        </w:pBdr>
        <w:spacing w:before="76"/>
        <w:ind w:right="949"/>
        <w:rPr>
          <w:rFonts w:ascii="Arial" w:eastAsia="Arial" w:hAnsi="Arial" w:cs="Arial"/>
          <w:color w:val="000000"/>
          <w:sz w:val="24"/>
          <w:szCs w:val="24"/>
        </w:rPr>
      </w:pPr>
    </w:p>
    <w:p w14:paraId="49D0D55F" w14:textId="77777777" w:rsidR="00BF7A58" w:rsidRPr="00BF7A58" w:rsidRDefault="00BF7A58" w:rsidP="00312212">
      <w:pPr>
        <w:pBdr>
          <w:top w:val="nil"/>
          <w:left w:val="nil"/>
          <w:bottom w:val="nil"/>
          <w:right w:val="nil"/>
          <w:between w:val="nil"/>
        </w:pBdr>
        <w:ind w:right="718"/>
        <w:rPr>
          <w:rFonts w:ascii="Arial" w:eastAsia="Arial" w:hAnsi="Arial" w:cs="Arial"/>
          <w:b/>
          <w:bCs/>
          <w:sz w:val="24"/>
          <w:szCs w:val="24"/>
        </w:rPr>
      </w:pPr>
      <w:r w:rsidRPr="00BF7A58">
        <w:rPr>
          <w:rFonts w:ascii="Arial" w:eastAsia="Arial" w:hAnsi="Arial" w:cs="Arial"/>
          <w:b/>
          <w:bCs/>
          <w:sz w:val="24"/>
          <w:szCs w:val="24"/>
        </w:rPr>
        <w:t xml:space="preserve">On Tour </w:t>
      </w:r>
    </w:p>
    <w:p w14:paraId="38D4F6A5" w14:textId="73A264D2" w:rsidR="00092A8F" w:rsidRPr="006F4DC7" w:rsidRDefault="00BF7A58" w:rsidP="00312212">
      <w:pPr>
        <w:pBdr>
          <w:top w:val="nil"/>
          <w:left w:val="nil"/>
          <w:bottom w:val="nil"/>
          <w:right w:val="nil"/>
          <w:between w:val="nil"/>
        </w:pBdr>
        <w:ind w:right="718"/>
        <w:rPr>
          <w:rFonts w:ascii="Arial" w:eastAsia="Arial" w:hAnsi="Arial" w:cs="Arial"/>
          <w:color w:val="000000"/>
          <w:sz w:val="24"/>
          <w:szCs w:val="24"/>
        </w:rPr>
      </w:pPr>
      <w:r w:rsidRPr="006F4DC7">
        <w:rPr>
          <w:rFonts w:ascii="Arial" w:eastAsia="Arial" w:hAnsi="Arial" w:cs="Arial"/>
          <w:color w:val="000000"/>
          <w:sz w:val="24"/>
          <w:szCs w:val="24"/>
        </w:rPr>
        <w:t xml:space="preserve">This policy applies equally on tour as at the club. When on tour if an adult is solely there supporting their own </w:t>
      </w:r>
      <w:proofErr w:type="gramStart"/>
      <w:r w:rsidRPr="006F4DC7">
        <w:rPr>
          <w:rFonts w:ascii="Arial" w:eastAsia="Arial" w:hAnsi="Arial" w:cs="Arial"/>
          <w:color w:val="000000"/>
          <w:sz w:val="24"/>
          <w:szCs w:val="24"/>
        </w:rPr>
        <w:t>child</w:t>
      </w:r>
      <w:proofErr w:type="gramEnd"/>
      <w:r w:rsidRPr="006F4DC7">
        <w:rPr>
          <w:rFonts w:ascii="Arial" w:eastAsia="Arial" w:hAnsi="Arial" w:cs="Arial"/>
          <w:color w:val="000000"/>
          <w:sz w:val="24"/>
          <w:szCs w:val="24"/>
        </w:rPr>
        <w:t xml:space="preserve"> they will not need DBS clearance, but they will if they are acting in any official capacity with other children. This would apply to those on bedtime or other supervisory duties. For more detailed guidance please read the Safeguarding Toolkit and Touring with Children (A Safeguarding Guide) which may be found at: http://www.englandrugby.com/mm/Document/</w:t>
      </w:r>
      <w:r w:rsidRPr="006F4DC7">
        <w:rPr>
          <w:rFonts w:ascii="Arial" w:hAnsi="Arial" w:cs="Arial"/>
          <w:sz w:val="24"/>
          <w:szCs w:val="24"/>
        </w:rPr>
        <w:t xml:space="preserve"> General/General/01/31/70/61/Safeguarding</w:t>
      </w:r>
      <w:r w:rsidR="006F4DC7">
        <w:rPr>
          <w:rFonts w:ascii="Arial" w:hAnsi="Arial" w:cs="Arial"/>
          <w:sz w:val="24"/>
          <w:szCs w:val="24"/>
        </w:rPr>
        <w:t xml:space="preserve"> </w:t>
      </w:r>
      <w:r w:rsidRPr="006F4DC7">
        <w:rPr>
          <w:rFonts w:ascii="Arial" w:hAnsi="Arial" w:cs="Arial"/>
          <w:sz w:val="24"/>
          <w:szCs w:val="24"/>
        </w:rPr>
        <w:t>Updates_ RFU_Version3_colour_English.pdf</w:t>
      </w:r>
    </w:p>
    <w:p w14:paraId="1DA811E1" w14:textId="77777777" w:rsidR="00A522F6" w:rsidRDefault="00A522F6" w:rsidP="00092A8F">
      <w:pPr>
        <w:pBdr>
          <w:top w:val="nil"/>
          <w:left w:val="nil"/>
          <w:bottom w:val="nil"/>
          <w:right w:val="nil"/>
          <w:between w:val="nil"/>
        </w:pBdr>
        <w:rPr>
          <w:rFonts w:ascii="Arial" w:eastAsia="Arial" w:hAnsi="Arial" w:cs="Arial"/>
          <w:color w:val="000000"/>
          <w:sz w:val="24"/>
          <w:szCs w:val="24"/>
        </w:rPr>
      </w:pPr>
    </w:p>
    <w:p w14:paraId="53C29DE8" w14:textId="77777777" w:rsidR="00A522F6" w:rsidRDefault="00A522F6" w:rsidP="00A522F6">
      <w:pPr>
        <w:pStyle w:val="Heading4"/>
        <w:ind w:left="0"/>
        <w:rPr>
          <w:rFonts w:ascii="Arial" w:eastAsia="Arial" w:hAnsi="Arial" w:cs="Arial"/>
          <w:sz w:val="24"/>
          <w:szCs w:val="24"/>
          <w:u w:val="none"/>
        </w:rPr>
      </w:pPr>
      <w:r>
        <w:rPr>
          <w:rFonts w:ascii="Arial" w:eastAsia="Arial" w:hAnsi="Arial" w:cs="Arial"/>
          <w:sz w:val="24"/>
          <w:szCs w:val="24"/>
          <w:u w:val="none"/>
        </w:rPr>
        <w:t>Legal framework:</w:t>
      </w:r>
    </w:p>
    <w:p w14:paraId="6C30BDD2" w14:textId="77777777" w:rsidR="00A522F6" w:rsidRDefault="00A522F6" w:rsidP="00A522F6">
      <w:pPr>
        <w:spacing w:before="184"/>
        <w:rPr>
          <w:rFonts w:ascii="Arial" w:eastAsia="Arial" w:hAnsi="Arial" w:cs="Arial"/>
          <w:sz w:val="24"/>
          <w:szCs w:val="24"/>
        </w:rPr>
      </w:pPr>
      <w:r>
        <w:rPr>
          <w:rFonts w:ascii="Arial" w:eastAsia="Arial" w:hAnsi="Arial" w:cs="Arial"/>
          <w:sz w:val="24"/>
          <w:szCs w:val="24"/>
        </w:rPr>
        <w:t xml:space="preserve">The following legislation was taken </w:t>
      </w:r>
      <w:proofErr w:type="gramStart"/>
      <w:r>
        <w:rPr>
          <w:rFonts w:ascii="Arial" w:eastAsia="Arial" w:hAnsi="Arial" w:cs="Arial"/>
          <w:sz w:val="24"/>
          <w:szCs w:val="24"/>
        </w:rPr>
        <w:t>in to</w:t>
      </w:r>
      <w:proofErr w:type="gramEnd"/>
      <w:r>
        <w:rPr>
          <w:rFonts w:ascii="Arial" w:eastAsia="Arial" w:hAnsi="Arial" w:cs="Arial"/>
          <w:sz w:val="24"/>
          <w:szCs w:val="24"/>
        </w:rPr>
        <w:t xml:space="preserve"> account during the writing of this policy:</w:t>
      </w:r>
    </w:p>
    <w:p w14:paraId="24EF1AC0" w14:textId="77777777" w:rsidR="00A522F6" w:rsidRDefault="00A522F6" w:rsidP="00A522F6">
      <w:pPr>
        <w:pStyle w:val="Heading6"/>
        <w:spacing w:before="159"/>
        <w:ind w:left="0"/>
        <w:rPr>
          <w:rFonts w:ascii="Arial" w:eastAsia="Arial" w:hAnsi="Arial" w:cs="Arial"/>
          <w:u w:val="none"/>
        </w:rPr>
      </w:pPr>
      <w:r>
        <w:rPr>
          <w:rFonts w:ascii="Arial" w:eastAsia="Arial" w:hAnsi="Arial" w:cs="Arial"/>
          <w:u w:val="none"/>
        </w:rPr>
        <w:t>Primary legislation:</w:t>
      </w:r>
    </w:p>
    <w:p w14:paraId="03E1FC2A" w14:textId="77777777" w:rsidR="00A522F6" w:rsidRDefault="00A522F6" w:rsidP="00A522F6">
      <w:pPr>
        <w:numPr>
          <w:ilvl w:val="0"/>
          <w:numId w:val="10"/>
        </w:numPr>
        <w:pBdr>
          <w:top w:val="nil"/>
          <w:left w:val="nil"/>
          <w:bottom w:val="nil"/>
          <w:right w:val="nil"/>
          <w:between w:val="nil"/>
        </w:pBdr>
        <w:tabs>
          <w:tab w:val="left" w:pos="871"/>
          <w:tab w:val="left" w:pos="872"/>
        </w:tabs>
        <w:spacing w:before="135"/>
        <w:ind w:left="360"/>
      </w:pPr>
      <w:r>
        <w:rPr>
          <w:rFonts w:ascii="Arial" w:eastAsia="Arial" w:hAnsi="Arial" w:cs="Arial"/>
          <w:color w:val="000000"/>
          <w:sz w:val="24"/>
          <w:szCs w:val="24"/>
        </w:rPr>
        <w:t>Children &amp; young people Act (1989 s47)</w:t>
      </w:r>
    </w:p>
    <w:p w14:paraId="0F938485" w14:textId="77777777" w:rsidR="00A522F6" w:rsidRDefault="00A522F6" w:rsidP="00A522F6">
      <w:pPr>
        <w:numPr>
          <w:ilvl w:val="0"/>
          <w:numId w:val="10"/>
        </w:numPr>
        <w:pBdr>
          <w:top w:val="nil"/>
          <w:left w:val="nil"/>
          <w:bottom w:val="nil"/>
          <w:right w:val="nil"/>
          <w:between w:val="nil"/>
        </w:pBdr>
        <w:tabs>
          <w:tab w:val="left" w:pos="871"/>
          <w:tab w:val="left" w:pos="872"/>
        </w:tabs>
        <w:spacing w:before="136"/>
        <w:ind w:left="360"/>
      </w:pPr>
      <w:r>
        <w:rPr>
          <w:rFonts w:ascii="Arial" w:eastAsia="Arial" w:hAnsi="Arial" w:cs="Arial"/>
          <w:color w:val="000000"/>
          <w:sz w:val="24"/>
          <w:szCs w:val="24"/>
        </w:rPr>
        <w:t>Protection of Children &amp; young people Act (1999)</w:t>
      </w:r>
    </w:p>
    <w:p w14:paraId="294F8AB4" w14:textId="77777777" w:rsidR="00A522F6" w:rsidRDefault="00A522F6" w:rsidP="00A522F6">
      <w:pPr>
        <w:numPr>
          <w:ilvl w:val="0"/>
          <w:numId w:val="10"/>
        </w:numPr>
        <w:pBdr>
          <w:top w:val="nil"/>
          <w:left w:val="nil"/>
          <w:bottom w:val="nil"/>
          <w:right w:val="nil"/>
          <w:between w:val="nil"/>
        </w:pBdr>
        <w:tabs>
          <w:tab w:val="left" w:pos="871"/>
          <w:tab w:val="left" w:pos="872"/>
        </w:tabs>
        <w:spacing w:before="137"/>
        <w:ind w:left="360"/>
      </w:pPr>
      <w:r>
        <w:rPr>
          <w:rFonts w:ascii="Arial" w:eastAsia="Arial" w:hAnsi="Arial" w:cs="Arial"/>
          <w:color w:val="000000"/>
          <w:sz w:val="24"/>
          <w:szCs w:val="24"/>
        </w:rPr>
        <w:t>Data Protection Act (1998)</w:t>
      </w:r>
    </w:p>
    <w:p w14:paraId="6B88F18E" w14:textId="77777777" w:rsidR="00A522F6" w:rsidRDefault="00A522F6" w:rsidP="00A522F6">
      <w:pPr>
        <w:numPr>
          <w:ilvl w:val="0"/>
          <w:numId w:val="10"/>
        </w:numPr>
        <w:pBdr>
          <w:top w:val="nil"/>
          <w:left w:val="nil"/>
          <w:bottom w:val="nil"/>
          <w:right w:val="nil"/>
          <w:between w:val="nil"/>
        </w:pBdr>
        <w:tabs>
          <w:tab w:val="left" w:pos="871"/>
          <w:tab w:val="left" w:pos="872"/>
        </w:tabs>
        <w:spacing w:before="136"/>
        <w:ind w:left="360"/>
      </w:pPr>
      <w:r>
        <w:rPr>
          <w:rFonts w:ascii="Arial" w:eastAsia="Arial" w:hAnsi="Arial" w:cs="Arial"/>
          <w:color w:val="000000"/>
          <w:sz w:val="24"/>
          <w:szCs w:val="24"/>
        </w:rPr>
        <w:t>The Children &amp; young people Act (Every Child Matters) (2004)</w:t>
      </w:r>
    </w:p>
    <w:p w14:paraId="7FA7D070" w14:textId="77777777" w:rsidR="00A522F6" w:rsidRDefault="00A522F6" w:rsidP="00A522F6">
      <w:pPr>
        <w:numPr>
          <w:ilvl w:val="0"/>
          <w:numId w:val="10"/>
        </w:numPr>
        <w:pBdr>
          <w:top w:val="nil"/>
          <w:left w:val="nil"/>
          <w:bottom w:val="nil"/>
          <w:right w:val="nil"/>
          <w:between w:val="nil"/>
        </w:pBdr>
        <w:tabs>
          <w:tab w:val="left" w:pos="871"/>
          <w:tab w:val="left" w:pos="872"/>
        </w:tabs>
        <w:spacing w:before="137"/>
        <w:ind w:left="360"/>
      </w:pPr>
      <w:r>
        <w:rPr>
          <w:rFonts w:ascii="Arial" w:eastAsia="Arial" w:hAnsi="Arial" w:cs="Arial"/>
          <w:color w:val="000000"/>
          <w:sz w:val="24"/>
          <w:szCs w:val="24"/>
        </w:rPr>
        <w:t>Safeguarding Vulnerable Groups Act (2006)</w:t>
      </w:r>
    </w:p>
    <w:p w14:paraId="63F462A1" w14:textId="77777777" w:rsidR="00A522F6" w:rsidRDefault="00A522F6" w:rsidP="00A522F6">
      <w:pPr>
        <w:pStyle w:val="Heading6"/>
        <w:spacing w:before="136"/>
        <w:ind w:left="0"/>
        <w:rPr>
          <w:rFonts w:ascii="Arial" w:eastAsia="Arial" w:hAnsi="Arial" w:cs="Arial"/>
          <w:u w:val="none"/>
        </w:rPr>
      </w:pPr>
      <w:r>
        <w:rPr>
          <w:rFonts w:ascii="Arial" w:eastAsia="Arial" w:hAnsi="Arial" w:cs="Arial"/>
          <w:u w:val="none"/>
        </w:rPr>
        <w:t>Secondary legislation:</w:t>
      </w:r>
    </w:p>
    <w:p w14:paraId="3178A3C4" w14:textId="77777777" w:rsidR="00A522F6" w:rsidRDefault="00A522F6" w:rsidP="00A522F6">
      <w:pPr>
        <w:numPr>
          <w:ilvl w:val="0"/>
          <w:numId w:val="10"/>
        </w:numPr>
        <w:pBdr>
          <w:top w:val="nil"/>
          <w:left w:val="nil"/>
          <w:bottom w:val="nil"/>
          <w:right w:val="nil"/>
          <w:between w:val="nil"/>
        </w:pBdr>
        <w:tabs>
          <w:tab w:val="left" w:pos="871"/>
          <w:tab w:val="left" w:pos="872"/>
        </w:tabs>
        <w:spacing w:before="138"/>
        <w:ind w:left="360"/>
      </w:pPr>
      <w:r>
        <w:rPr>
          <w:rFonts w:ascii="Arial" w:eastAsia="Arial" w:hAnsi="Arial" w:cs="Arial"/>
          <w:color w:val="000000"/>
          <w:sz w:val="24"/>
          <w:szCs w:val="24"/>
        </w:rPr>
        <w:t>Sexual Offences Act (2003)</w:t>
      </w:r>
    </w:p>
    <w:p w14:paraId="7C2F518B" w14:textId="77777777" w:rsidR="00A522F6" w:rsidRDefault="00A522F6" w:rsidP="00A522F6">
      <w:pPr>
        <w:numPr>
          <w:ilvl w:val="0"/>
          <w:numId w:val="10"/>
        </w:numPr>
        <w:pBdr>
          <w:top w:val="nil"/>
          <w:left w:val="nil"/>
          <w:bottom w:val="nil"/>
          <w:right w:val="nil"/>
          <w:between w:val="nil"/>
        </w:pBdr>
        <w:tabs>
          <w:tab w:val="left" w:pos="871"/>
          <w:tab w:val="left" w:pos="872"/>
        </w:tabs>
        <w:spacing w:before="135"/>
        <w:ind w:left="360"/>
      </w:pPr>
      <w:r>
        <w:rPr>
          <w:rFonts w:ascii="Arial" w:eastAsia="Arial" w:hAnsi="Arial" w:cs="Arial"/>
          <w:color w:val="000000"/>
          <w:sz w:val="24"/>
          <w:szCs w:val="24"/>
        </w:rPr>
        <w:t>Criminal Justice and Court Services Act (2000)</w:t>
      </w:r>
    </w:p>
    <w:p w14:paraId="3E583C4E" w14:textId="77777777" w:rsidR="00A522F6" w:rsidRDefault="00A522F6" w:rsidP="00A522F6">
      <w:pPr>
        <w:numPr>
          <w:ilvl w:val="0"/>
          <w:numId w:val="10"/>
        </w:numPr>
        <w:pBdr>
          <w:top w:val="nil"/>
          <w:left w:val="nil"/>
          <w:bottom w:val="nil"/>
          <w:right w:val="nil"/>
          <w:between w:val="nil"/>
        </w:pBdr>
        <w:tabs>
          <w:tab w:val="left" w:pos="871"/>
          <w:tab w:val="left" w:pos="872"/>
        </w:tabs>
        <w:spacing w:before="136"/>
        <w:ind w:left="360"/>
      </w:pPr>
      <w:r>
        <w:rPr>
          <w:rFonts w:ascii="Arial" w:eastAsia="Arial" w:hAnsi="Arial" w:cs="Arial"/>
          <w:color w:val="000000"/>
          <w:sz w:val="24"/>
          <w:szCs w:val="24"/>
        </w:rPr>
        <w:t>Equalities Act (2010)</w:t>
      </w:r>
    </w:p>
    <w:p w14:paraId="5A0E4B16" w14:textId="77777777" w:rsidR="00A522F6" w:rsidRDefault="00A522F6" w:rsidP="00A522F6">
      <w:pPr>
        <w:numPr>
          <w:ilvl w:val="0"/>
          <w:numId w:val="10"/>
        </w:numPr>
        <w:pBdr>
          <w:top w:val="nil"/>
          <w:left w:val="nil"/>
          <w:bottom w:val="nil"/>
          <w:right w:val="nil"/>
          <w:between w:val="nil"/>
        </w:pBdr>
        <w:tabs>
          <w:tab w:val="left" w:pos="871"/>
          <w:tab w:val="left" w:pos="872"/>
        </w:tabs>
        <w:spacing w:before="137"/>
        <w:ind w:left="360"/>
      </w:pPr>
      <w:r>
        <w:rPr>
          <w:rFonts w:ascii="Arial" w:eastAsia="Arial" w:hAnsi="Arial" w:cs="Arial"/>
          <w:color w:val="000000"/>
          <w:sz w:val="24"/>
          <w:szCs w:val="24"/>
        </w:rPr>
        <w:t xml:space="preserve">Data Protection Act (1998) </w:t>
      </w:r>
      <w:proofErr w:type="gramStart"/>
      <w:r>
        <w:rPr>
          <w:rFonts w:ascii="Arial" w:eastAsia="Arial" w:hAnsi="Arial" w:cs="Arial"/>
          <w:color w:val="000000"/>
          <w:sz w:val="24"/>
          <w:szCs w:val="24"/>
        </w:rPr>
        <w:t>Non Statutory</w:t>
      </w:r>
      <w:proofErr w:type="gramEnd"/>
      <w:r>
        <w:rPr>
          <w:rFonts w:ascii="Arial" w:eastAsia="Arial" w:hAnsi="Arial" w:cs="Arial"/>
          <w:color w:val="000000"/>
          <w:sz w:val="24"/>
          <w:szCs w:val="24"/>
        </w:rPr>
        <w:t xml:space="preserve"> Guidance</w:t>
      </w:r>
    </w:p>
    <w:p w14:paraId="71636128" w14:textId="77777777" w:rsidR="00A522F6" w:rsidRDefault="00A522F6" w:rsidP="00A522F6">
      <w:pPr>
        <w:pBdr>
          <w:top w:val="nil"/>
          <w:left w:val="nil"/>
          <w:bottom w:val="nil"/>
          <w:right w:val="nil"/>
          <w:between w:val="nil"/>
        </w:pBdr>
        <w:rPr>
          <w:rFonts w:ascii="Arial" w:eastAsia="Arial" w:hAnsi="Arial" w:cs="Arial"/>
          <w:color w:val="000000"/>
          <w:sz w:val="24"/>
          <w:szCs w:val="24"/>
        </w:rPr>
      </w:pPr>
    </w:p>
    <w:p w14:paraId="0C933764" w14:textId="77777777" w:rsidR="00A522F6" w:rsidRDefault="00A522F6" w:rsidP="00A522F6">
      <w:pPr>
        <w:pBdr>
          <w:top w:val="nil"/>
          <w:left w:val="nil"/>
          <w:bottom w:val="nil"/>
          <w:right w:val="nil"/>
          <w:between w:val="nil"/>
        </w:pBdr>
        <w:rPr>
          <w:rFonts w:ascii="Arial" w:eastAsia="Arial" w:hAnsi="Arial" w:cs="Arial"/>
          <w:color w:val="000000"/>
          <w:sz w:val="24"/>
          <w:szCs w:val="24"/>
        </w:rPr>
      </w:pPr>
    </w:p>
    <w:p w14:paraId="06C0B48C" w14:textId="77777777" w:rsidR="00A522F6" w:rsidRDefault="00A522F6" w:rsidP="00A522F6">
      <w:pPr>
        <w:pStyle w:val="Heading6"/>
        <w:ind w:left="0"/>
        <w:rPr>
          <w:rFonts w:ascii="Arial" w:eastAsia="Arial" w:hAnsi="Arial" w:cs="Arial"/>
          <w:u w:val="none"/>
        </w:rPr>
      </w:pPr>
      <w:r>
        <w:rPr>
          <w:rFonts w:ascii="Arial" w:eastAsia="Arial" w:hAnsi="Arial" w:cs="Arial"/>
          <w:u w:val="none"/>
        </w:rPr>
        <w:t>Further Guidance:</w:t>
      </w:r>
    </w:p>
    <w:p w14:paraId="29DB21B2" w14:textId="77777777" w:rsidR="00A522F6" w:rsidRDefault="00A522F6" w:rsidP="00A522F6">
      <w:pPr>
        <w:numPr>
          <w:ilvl w:val="0"/>
          <w:numId w:val="10"/>
        </w:numPr>
        <w:pBdr>
          <w:top w:val="nil"/>
          <w:left w:val="nil"/>
          <w:bottom w:val="nil"/>
          <w:right w:val="nil"/>
          <w:between w:val="nil"/>
        </w:pBdr>
        <w:tabs>
          <w:tab w:val="left" w:pos="871"/>
          <w:tab w:val="left" w:pos="872"/>
        </w:tabs>
        <w:spacing w:before="135"/>
        <w:ind w:left="360"/>
      </w:pPr>
      <w:r>
        <w:rPr>
          <w:rFonts w:ascii="Arial" w:eastAsia="Arial" w:hAnsi="Arial" w:cs="Arial"/>
          <w:color w:val="000000"/>
          <w:sz w:val="24"/>
          <w:szCs w:val="24"/>
        </w:rPr>
        <w:t>Working Together to Safeguard Children &amp; Young people (revised HMG 2018)</w:t>
      </w:r>
    </w:p>
    <w:p w14:paraId="56A88467" w14:textId="77777777" w:rsidR="00A522F6" w:rsidRDefault="00A522F6" w:rsidP="00A522F6">
      <w:pPr>
        <w:numPr>
          <w:ilvl w:val="0"/>
          <w:numId w:val="10"/>
        </w:numPr>
        <w:pBdr>
          <w:top w:val="nil"/>
          <w:left w:val="nil"/>
          <w:bottom w:val="nil"/>
          <w:right w:val="nil"/>
          <w:between w:val="nil"/>
        </w:pBdr>
        <w:tabs>
          <w:tab w:val="left" w:pos="871"/>
          <w:tab w:val="left" w:pos="872"/>
        </w:tabs>
        <w:spacing w:before="138"/>
        <w:ind w:left="360"/>
      </w:pPr>
      <w:r>
        <w:rPr>
          <w:rFonts w:ascii="Arial" w:eastAsia="Arial" w:hAnsi="Arial" w:cs="Arial"/>
          <w:color w:val="000000"/>
          <w:sz w:val="24"/>
          <w:szCs w:val="24"/>
        </w:rPr>
        <w:t>What to do if you are Worried a Child is Being Abused (HMG 2006)</w:t>
      </w:r>
    </w:p>
    <w:p w14:paraId="19EC3BFC" w14:textId="77777777" w:rsidR="00A522F6" w:rsidRDefault="00A522F6" w:rsidP="00A522F6">
      <w:pPr>
        <w:numPr>
          <w:ilvl w:val="0"/>
          <w:numId w:val="10"/>
        </w:numPr>
        <w:pBdr>
          <w:top w:val="nil"/>
          <w:left w:val="nil"/>
          <w:bottom w:val="nil"/>
          <w:right w:val="nil"/>
          <w:between w:val="nil"/>
        </w:pBdr>
        <w:tabs>
          <w:tab w:val="left" w:pos="871"/>
          <w:tab w:val="left" w:pos="872"/>
        </w:tabs>
        <w:spacing w:before="135" w:line="360" w:lineRule="auto"/>
        <w:ind w:left="360" w:right="817"/>
      </w:pPr>
      <w:r>
        <w:rPr>
          <w:rFonts w:ascii="Arial" w:eastAsia="Arial" w:hAnsi="Arial" w:cs="Arial"/>
          <w:color w:val="000000"/>
          <w:sz w:val="24"/>
          <w:szCs w:val="24"/>
        </w:rPr>
        <w:t>Framework for the Assessment of Children &amp; young people in Need and their Families (</w:t>
      </w:r>
      <w:proofErr w:type="spellStart"/>
      <w:r>
        <w:rPr>
          <w:rFonts w:ascii="Arial" w:eastAsia="Arial" w:hAnsi="Arial" w:cs="Arial"/>
          <w:color w:val="000000"/>
          <w:sz w:val="24"/>
          <w:szCs w:val="24"/>
        </w:rPr>
        <w:t>DoH</w:t>
      </w:r>
      <w:proofErr w:type="spellEnd"/>
      <w:r>
        <w:rPr>
          <w:rFonts w:ascii="Arial" w:eastAsia="Arial" w:hAnsi="Arial" w:cs="Arial"/>
          <w:color w:val="000000"/>
          <w:sz w:val="24"/>
          <w:szCs w:val="24"/>
        </w:rPr>
        <w:t xml:space="preserve"> 2000)</w:t>
      </w:r>
    </w:p>
    <w:p w14:paraId="16C600DA" w14:textId="77777777" w:rsidR="00A522F6" w:rsidRDefault="00A522F6" w:rsidP="00A522F6">
      <w:pPr>
        <w:numPr>
          <w:ilvl w:val="0"/>
          <w:numId w:val="10"/>
        </w:numPr>
        <w:pBdr>
          <w:top w:val="nil"/>
          <w:left w:val="nil"/>
          <w:bottom w:val="nil"/>
          <w:right w:val="nil"/>
          <w:between w:val="nil"/>
        </w:pBdr>
        <w:tabs>
          <w:tab w:val="left" w:pos="871"/>
          <w:tab w:val="left" w:pos="872"/>
        </w:tabs>
        <w:spacing w:before="1" w:line="360" w:lineRule="auto"/>
        <w:ind w:left="360" w:right="1242"/>
      </w:pPr>
      <w:r>
        <w:rPr>
          <w:rFonts w:ascii="Arial" w:eastAsia="Arial" w:hAnsi="Arial" w:cs="Arial"/>
          <w:color w:val="000000"/>
          <w:sz w:val="24"/>
          <w:szCs w:val="24"/>
        </w:rPr>
        <w:t>The Common Assessment Framework for Children &amp; young people and Young People: A Guide for Practitioners (CWDC 2010)</w:t>
      </w:r>
    </w:p>
    <w:p w14:paraId="20E4C6BB" w14:textId="77777777" w:rsidR="00A522F6" w:rsidRDefault="00A522F6" w:rsidP="00A522F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Statutory guidance on </w:t>
      </w:r>
      <w:proofErr w:type="gramStart"/>
      <w:r>
        <w:rPr>
          <w:rFonts w:ascii="Arial" w:eastAsia="Arial" w:hAnsi="Arial" w:cs="Arial"/>
          <w:color w:val="000000"/>
          <w:sz w:val="24"/>
          <w:szCs w:val="24"/>
        </w:rPr>
        <w:t>making arrangements</w:t>
      </w:r>
      <w:proofErr w:type="gramEnd"/>
      <w:r>
        <w:rPr>
          <w:rFonts w:ascii="Arial" w:eastAsia="Arial" w:hAnsi="Arial" w:cs="Arial"/>
          <w:color w:val="000000"/>
          <w:sz w:val="24"/>
          <w:szCs w:val="24"/>
        </w:rPr>
        <w:t xml:space="preserve"> to safeguard and promote the welfare of children &amp; young people under section 11 of the Children &amp; young people Act 2004 (HMG 2007)</w:t>
      </w:r>
    </w:p>
    <w:p w14:paraId="3E8D74D9" w14:textId="77777777" w:rsidR="00A522F6" w:rsidRDefault="00A522F6" w:rsidP="00A522F6">
      <w:pPr>
        <w:pBdr>
          <w:top w:val="nil"/>
          <w:left w:val="nil"/>
          <w:bottom w:val="nil"/>
          <w:right w:val="nil"/>
          <w:between w:val="nil"/>
        </w:pBdr>
        <w:rPr>
          <w:rFonts w:ascii="Arial" w:eastAsia="Arial" w:hAnsi="Arial" w:cs="Arial"/>
          <w:color w:val="000000"/>
          <w:sz w:val="24"/>
          <w:szCs w:val="24"/>
        </w:rPr>
      </w:pPr>
    </w:p>
    <w:p w14:paraId="4D7E9D88" w14:textId="77777777" w:rsidR="00CA1481" w:rsidRDefault="00CA1481" w:rsidP="00A522F6">
      <w:pPr>
        <w:pBdr>
          <w:top w:val="nil"/>
          <w:left w:val="nil"/>
          <w:bottom w:val="nil"/>
          <w:right w:val="nil"/>
          <w:between w:val="nil"/>
        </w:pBdr>
        <w:rPr>
          <w:rFonts w:ascii="Arial" w:eastAsia="Arial" w:hAnsi="Arial" w:cs="Arial"/>
          <w:b/>
          <w:bCs/>
          <w:color w:val="000000"/>
          <w:sz w:val="28"/>
          <w:szCs w:val="28"/>
        </w:rPr>
      </w:pPr>
    </w:p>
    <w:p w14:paraId="5C2E402F" w14:textId="77777777" w:rsidR="00CA1481" w:rsidRDefault="00CA1481" w:rsidP="00A522F6">
      <w:pPr>
        <w:pBdr>
          <w:top w:val="nil"/>
          <w:left w:val="nil"/>
          <w:bottom w:val="nil"/>
          <w:right w:val="nil"/>
          <w:between w:val="nil"/>
        </w:pBdr>
        <w:rPr>
          <w:rFonts w:ascii="Arial" w:eastAsia="Arial" w:hAnsi="Arial" w:cs="Arial"/>
          <w:b/>
          <w:bCs/>
          <w:color w:val="000000"/>
          <w:sz w:val="28"/>
          <w:szCs w:val="28"/>
        </w:rPr>
      </w:pPr>
    </w:p>
    <w:p w14:paraId="2D24FBE9" w14:textId="77777777" w:rsidR="00CA1481" w:rsidRDefault="00CA1481" w:rsidP="00A522F6">
      <w:pPr>
        <w:pBdr>
          <w:top w:val="nil"/>
          <w:left w:val="nil"/>
          <w:bottom w:val="nil"/>
          <w:right w:val="nil"/>
          <w:between w:val="nil"/>
        </w:pBdr>
        <w:rPr>
          <w:rFonts w:ascii="Arial" w:eastAsia="Arial" w:hAnsi="Arial" w:cs="Arial"/>
          <w:b/>
          <w:bCs/>
          <w:color w:val="000000"/>
          <w:sz w:val="28"/>
          <w:szCs w:val="28"/>
        </w:rPr>
      </w:pPr>
    </w:p>
    <w:p w14:paraId="75FCE0E3" w14:textId="7561346C" w:rsidR="00A522F6" w:rsidRPr="00A522F6" w:rsidRDefault="00A522F6" w:rsidP="00A522F6">
      <w:pPr>
        <w:pBdr>
          <w:top w:val="nil"/>
          <w:left w:val="nil"/>
          <w:bottom w:val="nil"/>
          <w:right w:val="nil"/>
          <w:between w:val="nil"/>
        </w:pBdr>
        <w:rPr>
          <w:rFonts w:ascii="Arial" w:eastAsia="Arial" w:hAnsi="Arial" w:cs="Arial"/>
          <w:b/>
          <w:bCs/>
          <w:color w:val="000000"/>
          <w:sz w:val="28"/>
          <w:szCs w:val="28"/>
        </w:rPr>
      </w:pPr>
      <w:r w:rsidRPr="00A522F6">
        <w:rPr>
          <w:rFonts w:ascii="Arial" w:eastAsia="Arial" w:hAnsi="Arial" w:cs="Arial"/>
          <w:b/>
          <w:bCs/>
          <w:color w:val="000000"/>
          <w:sz w:val="28"/>
          <w:szCs w:val="28"/>
        </w:rPr>
        <w:t>APPENDIX 1</w:t>
      </w:r>
    </w:p>
    <w:p w14:paraId="67CDA7C0" w14:textId="77777777" w:rsidR="00A522F6" w:rsidRDefault="00A522F6" w:rsidP="00A522F6">
      <w:pPr>
        <w:pBdr>
          <w:top w:val="nil"/>
          <w:left w:val="nil"/>
          <w:bottom w:val="nil"/>
          <w:right w:val="nil"/>
          <w:between w:val="nil"/>
        </w:pBdr>
        <w:rPr>
          <w:rFonts w:ascii="Arial" w:eastAsia="Arial" w:hAnsi="Arial" w:cs="Arial"/>
          <w:color w:val="000000"/>
          <w:sz w:val="24"/>
          <w:szCs w:val="24"/>
        </w:rPr>
      </w:pPr>
    </w:p>
    <w:p w14:paraId="2CE60781" w14:textId="32CADAEE" w:rsidR="00A522F6" w:rsidRPr="00C56657" w:rsidRDefault="00C56657" w:rsidP="00A522F6">
      <w:pPr>
        <w:pBdr>
          <w:top w:val="nil"/>
          <w:left w:val="nil"/>
          <w:bottom w:val="nil"/>
          <w:right w:val="nil"/>
          <w:between w:val="nil"/>
        </w:pBdr>
        <w:rPr>
          <w:rFonts w:ascii="Arial" w:eastAsia="Arial" w:hAnsi="Arial" w:cs="Arial"/>
          <w:b/>
          <w:bCs/>
          <w:color w:val="000000"/>
          <w:sz w:val="28"/>
          <w:szCs w:val="28"/>
        </w:rPr>
      </w:pPr>
      <w:r w:rsidRPr="00C56657">
        <w:rPr>
          <w:rFonts w:ascii="Arial" w:eastAsia="Arial" w:hAnsi="Arial" w:cs="Arial"/>
          <w:b/>
          <w:bCs/>
          <w:color w:val="000000"/>
          <w:sz w:val="28"/>
          <w:szCs w:val="28"/>
        </w:rPr>
        <w:t xml:space="preserve">PJFRC </w:t>
      </w:r>
      <w:r w:rsidR="00A522F6" w:rsidRPr="00C56657">
        <w:rPr>
          <w:rFonts w:ascii="Arial" w:eastAsia="Arial" w:hAnsi="Arial" w:cs="Arial"/>
          <w:b/>
          <w:bCs/>
          <w:color w:val="000000"/>
          <w:sz w:val="28"/>
          <w:szCs w:val="28"/>
        </w:rPr>
        <w:t>Safeguarding Contact Lists:</w:t>
      </w:r>
    </w:p>
    <w:p w14:paraId="099E1E20" w14:textId="77777777" w:rsidR="00A522F6" w:rsidRDefault="00A522F6" w:rsidP="00A522F6">
      <w:pPr>
        <w:pBdr>
          <w:top w:val="nil"/>
          <w:left w:val="nil"/>
          <w:bottom w:val="nil"/>
          <w:right w:val="nil"/>
          <w:between w:val="nil"/>
        </w:pBdr>
        <w:rPr>
          <w:rFonts w:ascii="Arial" w:eastAsia="Arial" w:hAnsi="Arial" w:cs="Arial"/>
          <w:color w:val="000000"/>
          <w:sz w:val="24"/>
          <w:szCs w:val="24"/>
        </w:rPr>
      </w:pPr>
    </w:p>
    <w:p w14:paraId="2D505399" w14:textId="0CC81D02" w:rsidR="00A522F6" w:rsidRDefault="00A522F6" w:rsidP="00A522F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PJR</w:t>
      </w:r>
      <w:r w:rsidR="00C56657">
        <w:rPr>
          <w:rFonts w:ascii="Arial" w:eastAsia="Arial" w:hAnsi="Arial" w:cs="Arial"/>
          <w:color w:val="000000"/>
          <w:sz w:val="24"/>
          <w:szCs w:val="24"/>
        </w:rPr>
        <w:t>F</w:t>
      </w:r>
      <w:r>
        <w:rPr>
          <w:rFonts w:ascii="Arial" w:eastAsia="Arial" w:hAnsi="Arial" w:cs="Arial"/>
          <w:color w:val="000000"/>
          <w:sz w:val="24"/>
          <w:szCs w:val="24"/>
        </w:rPr>
        <w:t>C Club Safeguarding Officer – Matt Mitchell (Mitch) 0774016827</w:t>
      </w:r>
    </w:p>
    <w:p w14:paraId="4279F93D" w14:textId="634DC7F2" w:rsidR="00C56657" w:rsidRDefault="00C56657" w:rsidP="00A522F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PJRFC Assistant Club Safeguarding Officer – </w:t>
      </w:r>
      <w:r w:rsidR="00CA1481">
        <w:rPr>
          <w:rFonts w:ascii="Arial" w:eastAsia="Arial" w:hAnsi="Arial" w:cs="Arial"/>
          <w:color w:val="000000"/>
          <w:sz w:val="24"/>
          <w:szCs w:val="24"/>
        </w:rPr>
        <w:t>Malcolm Ponsford</w:t>
      </w:r>
    </w:p>
    <w:p w14:paraId="29569DC7" w14:textId="18555A12" w:rsidR="00C56657" w:rsidRDefault="00C56657" w:rsidP="00A522F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PJRFC Rugby Safe Officer </w:t>
      </w:r>
      <w:r w:rsidR="00322010">
        <w:rPr>
          <w:rFonts w:ascii="Arial" w:eastAsia="Arial" w:hAnsi="Arial" w:cs="Arial"/>
          <w:color w:val="000000"/>
          <w:sz w:val="24"/>
          <w:szCs w:val="24"/>
        </w:rPr>
        <w:t>–</w:t>
      </w:r>
      <w:r>
        <w:rPr>
          <w:rFonts w:ascii="Arial" w:eastAsia="Arial" w:hAnsi="Arial" w:cs="Arial"/>
          <w:color w:val="000000"/>
          <w:sz w:val="24"/>
          <w:szCs w:val="24"/>
        </w:rPr>
        <w:t xml:space="preserve"> </w:t>
      </w:r>
      <w:r w:rsidR="00322010">
        <w:rPr>
          <w:rFonts w:ascii="Arial" w:eastAsia="Arial" w:hAnsi="Arial" w:cs="Arial"/>
          <w:color w:val="000000"/>
          <w:sz w:val="24"/>
          <w:szCs w:val="24"/>
        </w:rPr>
        <w:t>Laura Price</w:t>
      </w:r>
    </w:p>
    <w:p w14:paraId="16C986A9" w14:textId="77777777" w:rsidR="00C3505C" w:rsidRDefault="00C3505C" w:rsidP="00A522F6">
      <w:pPr>
        <w:pBdr>
          <w:top w:val="nil"/>
          <w:left w:val="nil"/>
          <w:bottom w:val="nil"/>
          <w:right w:val="nil"/>
          <w:between w:val="nil"/>
        </w:pBdr>
        <w:rPr>
          <w:rFonts w:ascii="Arial" w:eastAsia="Arial" w:hAnsi="Arial" w:cs="Arial"/>
          <w:color w:val="000000"/>
          <w:sz w:val="24"/>
          <w:szCs w:val="24"/>
        </w:rPr>
      </w:pPr>
    </w:p>
    <w:p w14:paraId="4488EF7C" w14:textId="5D57712B" w:rsidR="00C3505C" w:rsidRDefault="00C3505C" w:rsidP="00A522F6">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Safeguarding email address - </w:t>
      </w:r>
      <w:r w:rsidR="0052261A" w:rsidRPr="0052261A">
        <w:rPr>
          <w:rFonts w:ascii="Arial" w:eastAsia="Arial" w:hAnsi="Arial" w:cs="Arial"/>
          <w:color w:val="000000"/>
          <w:sz w:val="24"/>
          <w:szCs w:val="24"/>
        </w:rPr>
        <w:t>safeguardingprfc@gmail.com</w:t>
      </w:r>
    </w:p>
    <w:p w14:paraId="79C6B6CC" w14:textId="575FA1ED" w:rsidR="00C56657" w:rsidRDefault="00C56657" w:rsidP="00A522F6">
      <w:pPr>
        <w:pBdr>
          <w:top w:val="nil"/>
          <w:left w:val="nil"/>
          <w:bottom w:val="nil"/>
          <w:right w:val="nil"/>
          <w:between w:val="nil"/>
        </w:pBdr>
        <w:rPr>
          <w:rFonts w:ascii="Arial" w:eastAsia="Arial" w:hAnsi="Arial" w:cs="Arial"/>
          <w:color w:val="000000"/>
          <w:sz w:val="24"/>
          <w:szCs w:val="24"/>
        </w:rPr>
      </w:pPr>
    </w:p>
    <w:p w14:paraId="18489104" w14:textId="77777777" w:rsidR="00C56657" w:rsidRDefault="00C56657" w:rsidP="00A522F6">
      <w:pPr>
        <w:pBdr>
          <w:top w:val="nil"/>
          <w:left w:val="nil"/>
          <w:bottom w:val="nil"/>
          <w:right w:val="nil"/>
          <w:between w:val="nil"/>
        </w:pBdr>
        <w:rPr>
          <w:rFonts w:ascii="Arial" w:eastAsia="Arial" w:hAnsi="Arial" w:cs="Arial"/>
          <w:b/>
          <w:bCs/>
          <w:color w:val="000000"/>
          <w:sz w:val="24"/>
          <w:szCs w:val="24"/>
        </w:rPr>
      </w:pPr>
    </w:p>
    <w:p w14:paraId="0AD3D7A5" w14:textId="17CB5E0D" w:rsidR="00C56657" w:rsidRPr="00C56657" w:rsidRDefault="00C56657" w:rsidP="00A522F6">
      <w:pPr>
        <w:pBdr>
          <w:top w:val="nil"/>
          <w:left w:val="nil"/>
          <w:bottom w:val="nil"/>
          <w:right w:val="nil"/>
          <w:between w:val="nil"/>
        </w:pBdr>
        <w:rPr>
          <w:rFonts w:ascii="Arial" w:eastAsia="Arial" w:hAnsi="Arial" w:cs="Arial"/>
          <w:b/>
          <w:bCs/>
          <w:color w:val="000000"/>
          <w:sz w:val="28"/>
          <w:szCs w:val="28"/>
        </w:rPr>
      </w:pPr>
      <w:r w:rsidRPr="00C56657">
        <w:rPr>
          <w:rFonts w:ascii="Arial" w:eastAsia="Arial" w:hAnsi="Arial" w:cs="Arial"/>
          <w:b/>
          <w:bCs/>
          <w:color w:val="000000"/>
          <w:sz w:val="28"/>
          <w:szCs w:val="28"/>
        </w:rPr>
        <w:t>Other Safeguarding Contact Lists</w:t>
      </w:r>
    </w:p>
    <w:p w14:paraId="13A5866E" w14:textId="77777777" w:rsidR="00A522F6" w:rsidRDefault="00A522F6" w:rsidP="00A522F6">
      <w:pPr>
        <w:pBdr>
          <w:top w:val="nil"/>
          <w:left w:val="nil"/>
          <w:bottom w:val="nil"/>
          <w:right w:val="nil"/>
          <w:between w:val="nil"/>
        </w:pBdr>
        <w:rPr>
          <w:rFonts w:ascii="Arial" w:eastAsia="Arial" w:hAnsi="Arial" w:cs="Arial"/>
          <w:color w:val="000000"/>
          <w:sz w:val="24"/>
          <w:szCs w:val="24"/>
        </w:rPr>
      </w:pPr>
    </w:p>
    <w:p w14:paraId="5022D8F1" w14:textId="77777777" w:rsidR="00A522F6" w:rsidRDefault="00A522F6" w:rsidP="00A522F6">
      <w:pPr>
        <w:spacing w:before="101" w:line="318" w:lineRule="auto"/>
        <w:rPr>
          <w:rFonts w:ascii="Arial" w:eastAsia="Arial" w:hAnsi="Arial" w:cs="Arial"/>
          <w:b/>
          <w:sz w:val="24"/>
          <w:szCs w:val="24"/>
        </w:rPr>
      </w:pPr>
      <w:r>
        <w:rPr>
          <w:rFonts w:ascii="Arial" w:eastAsia="Arial" w:hAnsi="Arial" w:cs="Arial"/>
          <w:b/>
          <w:sz w:val="24"/>
          <w:szCs w:val="24"/>
          <w:u w:val="single"/>
        </w:rPr>
        <w:t>RFU Child Protection Helpline 24hr Answer phone</w:t>
      </w:r>
    </w:p>
    <w:p w14:paraId="63E96B1E" w14:textId="77777777" w:rsidR="00A522F6" w:rsidRDefault="00A522F6" w:rsidP="00A522F6">
      <w:pPr>
        <w:pBdr>
          <w:top w:val="nil"/>
          <w:left w:val="nil"/>
          <w:bottom w:val="nil"/>
          <w:right w:val="nil"/>
          <w:between w:val="nil"/>
        </w:pBdr>
        <w:spacing w:line="272" w:lineRule="auto"/>
        <w:ind w:left="512"/>
        <w:rPr>
          <w:rFonts w:ascii="Arial" w:eastAsia="Arial" w:hAnsi="Arial" w:cs="Arial"/>
          <w:color w:val="000000"/>
          <w:sz w:val="24"/>
          <w:szCs w:val="24"/>
        </w:rPr>
      </w:pPr>
      <w:r>
        <w:rPr>
          <w:rFonts w:ascii="Arial" w:eastAsia="Arial" w:hAnsi="Arial" w:cs="Arial"/>
          <w:color w:val="000000"/>
          <w:sz w:val="24"/>
          <w:szCs w:val="24"/>
        </w:rPr>
        <w:t>0208 831 6655</w:t>
      </w:r>
    </w:p>
    <w:p w14:paraId="0CBF4860" w14:textId="77777777" w:rsidR="00A522F6" w:rsidRDefault="00A522F6" w:rsidP="00A522F6">
      <w:pPr>
        <w:pBdr>
          <w:top w:val="nil"/>
          <w:left w:val="nil"/>
          <w:bottom w:val="nil"/>
          <w:right w:val="nil"/>
          <w:between w:val="nil"/>
        </w:pBdr>
        <w:ind w:left="512"/>
        <w:rPr>
          <w:rFonts w:ascii="Arial" w:eastAsia="Arial" w:hAnsi="Arial" w:cs="Arial"/>
          <w:color w:val="000000"/>
          <w:sz w:val="24"/>
          <w:szCs w:val="24"/>
        </w:rPr>
      </w:pPr>
      <w:r>
        <w:rPr>
          <w:rFonts w:ascii="Arial" w:eastAsia="Arial" w:hAnsi="Arial" w:cs="Arial"/>
          <w:color w:val="000000"/>
          <w:sz w:val="24"/>
          <w:szCs w:val="24"/>
        </w:rPr>
        <w:t>(non-emergency)</w:t>
      </w:r>
    </w:p>
    <w:p w14:paraId="000000A7" w14:textId="35D9184F" w:rsidR="00A522F6" w:rsidRPr="008F0908" w:rsidRDefault="00A522F6" w:rsidP="00370F69">
      <w:pPr>
        <w:pBdr>
          <w:top w:val="nil"/>
          <w:left w:val="nil"/>
          <w:bottom w:val="nil"/>
          <w:right w:val="nil"/>
          <w:between w:val="nil"/>
        </w:pBdr>
        <w:spacing w:before="1"/>
        <w:ind w:left="512"/>
        <w:rPr>
          <w:rFonts w:ascii="Arial" w:eastAsia="Arial" w:hAnsi="Arial" w:cs="Arial"/>
          <w:color w:val="000000"/>
          <w:sz w:val="24"/>
          <w:szCs w:val="24"/>
        </w:rPr>
        <w:sectPr w:rsidR="00A522F6" w:rsidRPr="008F0908" w:rsidSect="00796E1A">
          <w:type w:val="continuous"/>
          <w:pgSz w:w="11910" w:h="16840"/>
          <w:pgMar w:top="720" w:right="720" w:bottom="720" w:left="720" w:header="0" w:footer="0" w:gutter="0"/>
          <w:cols w:space="720"/>
        </w:sectPr>
      </w:pPr>
      <w:r>
        <w:rPr>
          <w:rFonts w:ascii="Arial" w:eastAsia="Arial" w:hAnsi="Arial" w:cs="Arial"/>
          <w:color w:val="000000"/>
          <w:sz w:val="24"/>
          <w:szCs w:val="24"/>
        </w:rPr>
        <w:t xml:space="preserve">Email: </w:t>
      </w:r>
      <w:hyperlink r:id="rId14">
        <w:r>
          <w:rPr>
            <w:rFonts w:ascii="Arial" w:eastAsia="Arial" w:hAnsi="Arial" w:cs="Arial"/>
            <w:color w:val="000000"/>
            <w:sz w:val="24"/>
            <w:szCs w:val="24"/>
            <w:u w:val="single"/>
          </w:rPr>
          <w:t>childprotection@rfu.com</w:t>
        </w:r>
      </w:hyperlink>
    </w:p>
    <w:p w14:paraId="00000147" w14:textId="44FAAA71" w:rsidR="00B32E02" w:rsidRDefault="00B32E02">
      <w:pPr>
        <w:pBdr>
          <w:top w:val="nil"/>
          <w:left w:val="nil"/>
          <w:bottom w:val="nil"/>
          <w:right w:val="nil"/>
          <w:between w:val="nil"/>
        </w:pBdr>
        <w:spacing w:line="276" w:lineRule="auto"/>
        <w:rPr>
          <w:rFonts w:ascii="Arial" w:eastAsia="Arial" w:hAnsi="Arial" w:cs="Arial"/>
          <w:sz w:val="24"/>
          <w:szCs w:val="24"/>
        </w:rPr>
        <w:sectPr w:rsidR="00B32E02" w:rsidSect="00796E1A">
          <w:type w:val="continuous"/>
          <w:pgSz w:w="11910" w:h="16840"/>
          <w:pgMar w:top="1440" w:right="1440" w:bottom="1440" w:left="1440" w:header="0" w:footer="0" w:gutter="0"/>
          <w:cols w:space="720"/>
          <w:docGrid w:linePitch="299"/>
        </w:sectPr>
      </w:pPr>
    </w:p>
    <w:p w14:paraId="00000149" w14:textId="77777777" w:rsidR="00B32E02" w:rsidRDefault="00B32E02">
      <w:pPr>
        <w:rPr>
          <w:rFonts w:ascii="Arial" w:eastAsia="Arial" w:hAnsi="Arial" w:cs="Arial"/>
          <w:sz w:val="24"/>
          <w:szCs w:val="24"/>
        </w:rPr>
        <w:sectPr w:rsidR="00B32E02" w:rsidSect="00796E1A">
          <w:type w:val="continuous"/>
          <w:pgSz w:w="11910" w:h="16840"/>
          <w:pgMar w:top="720" w:right="720" w:bottom="720" w:left="720" w:header="0" w:footer="0" w:gutter="0"/>
          <w:cols w:space="720"/>
        </w:sectPr>
      </w:pPr>
    </w:p>
    <w:p w14:paraId="0000014E" w14:textId="23CD8CAC" w:rsidR="00B32E02" w:rsidRPr="00A522F6" w:rsidRDefault="00B32E02" w:rsidP="00A522F6">
      <w:pPr>
        <w:spacing w:before="228"/>
        <w:rPr>
          <w:rFonts w:ascii="Arial" w:eastAsia="Arial" w:hAnsi="Arial" w:cs="Arial"/>
          <w:b/>
          <w:sz w:val="24"/>
          <w:szCs w:val="24"/>
        </w:rPr>
        <w:sectPr w:rsidR="00B32E02" w:rsidRPr="00A522F6" w:rsidSect="00796E1A">
          <w:type w:val="continuous"/>
          <w:pgSz w:w="11910" w:h="16840"/>
          <w:pgMar w:top="720" w:right="720" w:bottom="720" w:left="720" w:header="0" w:footer="0" w:gutter="0"/>
          <w:cols w:num="2" w:space="720" w:equalWidth="0">
            <w:col w:w="5497" w:space="40"/>
            <w:col w:w="4933" w:space="0"/>
          </w:cols>
        </w:sectPr>
      </w:pPr>
    </w:p>
    <w:p w14:paraId="00000155" w14:textId="77777777" w:rsidR="00B32E02" w:rsidRDefault="00796E1A" w:rsidP="00A522F6">
      <w:pPr>
        <w:spacing w:line="249" w:lineRule="auto"/>
        <w:ind w:right="6143"/>
        <w:rPr>
          <w:rFonts w:ascii="Arial" w:eastAsia="Arial" w:hAnsi="Arial" w:cs="Arial"/>
          <w:sz w:val="24"/>
          <w:szCs w:val="24"/>
        </w:rPr>
      </w:pPr>
      <w:r>
        <w:rPr>
          <w:rFonts w:ascii="Arial" w:eastAsia="Arial" w:hAnsi="Arial" w:cs="Arial"/>
          <w:b/>
          <w:sz w:val="24"/>
          <w:szCs w:val="24"/>
          <w:u w:val="single"/>
        </w:rPr>
        <w:t>RBK SPA (Single Point of Access)</w:t>
      </w:r>
      <w:r>
        <w:rPr>
          <w:rFonts w:ascii="Arial" w:eastAsia="Arial" w:hAnsi="Arial" w:cs="Arial"/>
          <w:b/>
          <w:sz w:val="24"/>
          <w:szCs w:val="24"/>
        </w:rPr>
        <w:t xml:space="preserve"> Tel: </w:t>
      </w:r>
      <w:r>
        <w:rPr>
          <w:rFonts w:ascii="Arial" w:eastAsia="Arial" w:hAnsi="Arial" w:cs="Arial"/>
          <w:sz w:val="24"/>
          <w:szCs w:val="24"/>
        </w:rPr>
        <w:t>020 8547 5008</w:t>
      </w:r>
    </w:p>
    <w:p w14:paraId="00000156" w14:textId="77777777" w:rsidR="00B32E02" w:rsidRDefault="00796E1A" w:rsidP="00A522F6">
      <w:pPr>
        <w:spacing w:before="4"/>
        <w:rPr>
          <w:rFonts w:ascii="Arial" w:eastAsia="Arial" w:hAnsi="Arial" w:cs="Arial"/>
          <w:sz w:val="24"/>
          <w:szCs w:val="24"/>
        </w:rPr>
      </w:pPr>
      <w:r>
        <w:rPr>
          <w:rFonts w:ascii="Arial" w:eastAsia="Arial" w:hAnsi="Arial" w:cs="Arial"/>
          <w:b/>
          <w:sz w:val="24"/>
          <w:szCs w:val="24"/>
        </w:rPr>
        <w:t xml:space="preserve">Email: </w:t>
      </w:r>
      <w:hyperlink r:id="rId15">
        <w:r>
          <w:rPr>
            <w:rFonts w:ascii="Arial" w:eastAsia="Arial" w:hAnsi="Arial" w:cs="Arial"/>
            <w:sz w:val="24"/>
            <w:szCs w:val="24"/>
            <w:u w:val="single"/>
          </w:rPr>
          <w:t>SPA@kingston.gov.uk</w:t>
        </w:r>
      </w:hyperlink>
    </w:p>
    <w:p w14:paraId="00000157" w14:textId="415106EC" w:rsidR="00B32E02" w:rsidRDefault="00796E1A" w:rsidP="00A522F6">
      <w:pPr>
        <w:pStyle w:val="Heading5"/>
        <w:spacing w:before="272" w:line="318" w:lineRule="auto"/>
        <w:ind w:left="0"/>
        <w:rPr>
          <w:rFonts w:ascii="Arial" w:eastAsia="Arial" w:hAnsi="Arial" w:cs="Arial"/>
          <w:sz w:val="24"/>
          <w:szCs w:val="24"/>
          <w:u w:val="none"/>
        </w:rPr>
      </w:pPr>
      <w:r>
        <w:rPr>
          <w:rFonts w:ascii="Arial" w:eastAsia="Arial" w:hAnsi="Arial" w:cs="Arial"/>
          <w:sz w:val="24"/>
          <w:szCs w:val="24"/>
          <w:u w:val="none"/>
        </w:rPr>
        <w:t xml:space="preserve">LADO (Local Area Designated Officer) For </w:t>
      </w:r>
      <w:r w:rsidR="00A522F6">
        <w:rPr>
          <w:rFonts w:ascii="Arial" w:eastAsia="Arial" w:hAnsi="Arial" w:cs="Arial"/>
          <w:sz w:val="24"/>
          <w:szCs w:val="24"/>
          <w:u w:val="none"/>
        </w:rPr>
        <w:t>Portsmouth</w:t>
      </w:r>
    </w:p>
    <w:p w14:paraId="00000158" w14:textId="79FBC857" w:rsidR="00B32E02" w:rsidRDefault="00A522F6" w:rsidP="00A522F6">
      <w:pPr>
        <w:pBdr>
          <w:top w:val="nil"/>
          <w:left w:val="nil"/>
          <w:bottom w:val="nil"/>
          <w:right w:val="nil"/>
          <w:between w:val="nil"/>
        </w:pBdr>
        <w:spacing w:line="272" w:lineRule="auto"/>
        <w:rPr>
          <w:rFonts w:ascii="Arial" w:eastAsia="Arial" w:hAnsi="Arial" w:cs="Arial"/>
          <w:color w:val="000000"/>
          <w:sz w:val="24"/>
          <w:szCs w:val="24"/>
        </w:rPr>
      </w:pPr>
      <w:r>
        <w:rPr>
          <w:rFonts w:ascii="Arial" w:eastAsia="Arial" w:hAnsi="Arial" w:cs="Arial"/>
          <w:color w:val="000000"/>
          <w:sz w:val="24"/>
          <w:szCs w:val="24"/>
        </w:rPr>
        <w:t>TBC</w:t>
      </w:r>
    </w:p>
    <w:p w14:paraId="00000159" w14:textId="77777777" w:rsidR="00B32E02" w:rsidRDefault="00B32E02">
      <w:pPr>
        <w:pBdr>
          <w:top w:val="nil"/>
          <w:left w:val="nil"/>
          <w:bottom w:val="nil"/>
          <w:right w:val="nil"/>
          <w:between w:val="nil"/>
        </w:pBdr>
        <w:spacing w:before="10"/>
        <w:rPr>
          <w:rFonts w:ascii="Arial" w:eastAsia="Arial" w:hAnsi="Arial" w:cs="Arial"/>
          <w:color w:val="000000"/>
          <w:sz w:val="24"/>
          <w:szCs w:val="24"/>
        </w:rPr>
      </w:pPr>
    </w:p>
    <w:p w14:paraId="0000015A" w14:textId="77777777" w:rsidR="00B32E02" w:rsidRDefault="00796E1A" w:rsidP="00A522F6">
      <w:pPr>
        <w:pStyle w:val="Heading5"/>
        <w:ind w:left="0"/>
        <w:rPr>
          <w:rFonts w:ascii="Arial" w:eastAsia="Arial" w:hAnsi="Arial" w:cs="Arial"/>
          <w:sz w:val="24"/>
          <w:szCs w:val="24"/>
          <w:u w:val="none"/>
        </w:rPr>
      </w:pPr>
      <w:r>
        <w:rPr>
          <w:rFonts w:ascii="Arial" w:eastAsia="Arial" w:hAnsi="Arial" w:cs="Arial"/>
          <w:sz w:val="24"/>
          <w:szCs w:val="24"/>
          <w:u w:val="none"/>
        </w:rPr>
        <w:t>Safeguarding concerns or queries</w:t>
      </w:r>
    </w:p>
    <w:p w14:paraId="0000015B" w14:textId="77777777" w:rsidR="00B32E02" w:rsidRDefault="00796E1A" w:rsidP="00A522F6">
      <w:pPr>
        <w:pBdr>
          <w:top w:val="nil"/>
          <w:left w:val="nil"/>
          <w:bottom w:val="nil"/>
          <w:right w:val="nil"/>
          <w:between w:val="nil"/>
        </w:pBdr>
        <w:spacing w:before="2"/>
        <w:rPr>
          <w:rFonts w:ascii="Arial" w:eastAsia="Arial" w:hAnsi="Arial" w:cs="Arial"/>
          <w:color w:val="000000"/>
          <w:sz w:val="24"/>
          <w:szCs w:val="24"/>
        </w:rPr>
      </w:pPr>
      <w:r>
        <w:rPr>
          <w:rFonts w:ascii="Arial" w:eastAsia="Arial" w:hAnsi="Arial" w:cs="Arial"/>
          <w:color w:val="000000"/>
          <w:sz w:val="24"/>
          <w:szCs w:val="24"/>
        </w:rPr>
        <w:t>0208 831 7479</w:t>
      </w:r>
    </w:p>
    <w:p w14:paraId="0000015C" w14:textId="77777777" w:rsidR="00B32E02" w:rsidRDefault="00000000" w:rsidP="00A522F6">
      <w:pPr>
        <w:pBdr>
          <w:top w:val="nil"/>
          <w:left w:val="nil"/>
          <w:bottom w:val="nil"/>
          <w:right w:val="nil"/>
          <w:between w:val="nil"/>
        </w:pBdr>
        <w:spacing w:before="1"/>
        <w:rPr>
          <w:rFonts w:ascii="Arial" w:eastAsia="Arial" w:hAnsi="Arial" w:cs="Arial"/>
          <w:color w:val="000000"/>
          <w:sz w:val="24"/>
          <w:szCs w:val="24"/>
        </w:rPr>
      </w:pPr>
      <w:hyperlink r:id="rId16">
        <w:r w:rsidR="00796E1A">
          <w:rPr>
            <w:rFonts w:ascii="Arial" w:eastAsia="Arial" w:hAnsi="Arial" w:cs="Arial"/>
            <w:color w:val="000000"/>
            <w:sz w:val="24"/>
            <w:szCs w:val="24"/>
          </w:rPr>
          <w:t>rmg@therfu.com</w:t>
        </w:r>
      </w:hyperlink>
    </w:p>
    <w:p w14:paraId="0000015D" w14:textId="77777777" w:rsidR="00B32E02" w:rsidRDefault="00B32E02">
      <w:pPr>
        <w:pBdr>
          <w:top w:val="nil"/>
          <w:left w:val="nil"/>
          <w:bottom w:val="nil"/>
          <w:right w:val="nil"/>
          <w:between w:val="nil"/>
        </w:pBdr>
        <w:spacing w:before="10"/>
        <w:rPr>
          <w:rFonts w:ascii="Arial" w:eastAsia="Arial" w:hAnsi="Arial" w:cs="Arial"/>
          <w:color w:val="000000"/>
          <w:sz w:val="24"/>
          <w:szCs w:val="24"/>
        </w:rPr>
      </w:pPr>
    </w:p>
    <w:p w14:paraId="0000015E" w14:textId="77777777" w:rsidR="00B32E02" w:rsidRDefault="00796E1A" w:rsidP="00A522F6">
      <w:pPr>
        <w:pStyle w:val="Heading5"/>
        <w:spacing w:line="318" w:lineRule="auto"/>
        <w:ind w:left="0"/>
        <w:rPr>
          <w:rFonts w:ascii="Arial" w:eastAsia="Arial" w:hAnsi="Arial" w:cs="Arial"/>
          <w:sz w:val="24"/>
          <w:szCs w:val="24"/>
          <w:u w:val="none"/>
        </w:rPr>
      </w:pPr>
      <w:r>
        <w:rPr>
          <w:rFonts w:ascii="Arial" w:eastAsia="Arial" w:hAnsi="Arial" w:cs="Arial"/>
          <w:sz w:val="24"/>
          <w:szCs w:val="24"/>
          <w:u w:val="none"/>
        </w:rPr>
        <w:t>DBS queries</w:t>
      </w:r>
    </w:p>
    <w:p w14:paraId="0000015F" w14:textId="77777777" w:rsidR="00B32E02" w:rsidRDefault="00796E1A" w:rsidP="00A522F6">
      <w:pPr>
        <w:pBdr>
          <w:top w:val="nil"/>
          <w:left w:val="nil"/>
          <w:bottom w:val="nil"/>
          <w:right w:val="nil"/>
          <w:between w:val="nil"/>
        </w:pBdr>
        <w:spacing w:line="272" w:lineRule="auto"/>
        <w:rPr>
          <w:rFonts w:ascii="Arial" w:eastAsia="Arial" w:hAnsi="Arial" w:cs="Arial"/>
          <w:color w:val="000000"/>
          <w:sz w:val="24"/>
          <w:szCs w:val="24"/>
        </w:rPr>
      </w:pPr>
      <w:r>
        <w:rPr>
          <w:rFonts w:ascii="Arial" w:eastAsia="Arial" w:hAnsi="Arial" w:cs="Arial"/>
          <w:color w:val="000000"/>
          <w:sz w:val="24"/>
          <w:szCs w:val="24"/>
        </w:rPr>
        <w:t>0208 831 7454</w:t>
      </w:r>
    </w:p>
    <w:p w14:paraId="00000160" w14:textId="77777777" w:rsidR="00B32E02" w:rsidRDefault="00000000" w:rsidP="00A522F6">
      <w:pPr>
        <w:pBdr>
          <w:top w:val="nil"/>
          <w:left w:val="nil"/>
          <w:bottom w:val="nil"/>
          <w:right w:val="nil"/>
          <w:between w:val="nil"/>
        </w:pBdr>
        <w:spacing w:before="1"/>
        <w:rPr>
          <w:rFonts w:ascii="Arial" w:eastAsia="Arial" w:hAnsi="Arial" w:cs="Arial"/>
          <w:color w:val="000000"/>
          <w:sz w:val="24"/>
          <w:szCs w:val="24"/>
        </w:rPr>
      </w:pPr>
      <w:hyperlink r:id="rId17">
        <w:r w:rsidR="00796E1A">
          <w:rPr>
            <w:rFonts w:ascii="Arial" w:eastAsia="Arial" w:hAnsi="Arial" w:cs="Arial"/>
            <w:color w:val="000000"/>
            <w:sz w:val="24"/>
            <w:szCs w:val="24"/>
          </w:rPr>
          <w:t>crbeapp@therfu.com</w:t>
        </w:r>
      </w:hyperlink>
    </w:p>
    <w:p w14:paraId="00000161" w14:textId="77777777" w:rsidR="00B32E02" w:rsidRDefault="00B32E02" w:rsidP="00A522F6">
      <w:pPr>
        <w:pBdr>
          <w:top w:val="nil"/>
          <w:left w:val="nil"/>
          <w:bottom w:val="nil"/>
          <w:right w:val="nil"/>
          <w:between w:val="nil"/>
        </w:pBdr>
        <w:spacing w:before="11"/>
        <w:rPr>
          <w:rFonts w:ascii="Arial" w:eastAsia="Arial" w:hAnsi="Arial" w:cs="Arial"/>
          <w:color w:val="000000"/>
          <w:sz w:val="24"/>
          <w:szCs w:val="24"/>
        </w:rPr>
      </w:pPr>
    </w:p>
    <w:p w14:paraId="00000162" w14:textId="77777777" w:rsidR="00B32E02" w:rsidRDefault="00796E1A" w:rsidP="00A522F6">
      <w:pPr>
        <w:pStyle w:val="Heading5"/>
        <w:ind w:left="0"/>
        <w:rPr>
          <w:rFonts w:ascii="Arial" w:eastAsia="Arial" w:hAnsi="Arial" w:cs="Arial"/>
          <w:sz w:val="24"/>
          <w:szCs w:val="24"/>
          <w:u w:val="none"/>
        </w:rPr>
      </w:pPr>
      <w:r>
        <w:rPr>
          <w:rFonts w:ascii="Arial" w:eastAsia="Arial" w:hAnsi="Arial" w:cs="Arial"/>
          <w:sz w:val="24"/>
          <w:szCs w:val="24"/>
          <w:u w:val="none"/>
        </w:rPr>
        <w:t>Safeguarding training courses</w:t>
      </w:r>
    </w:p>
    <w:p w14:paraId="00000163" w14:textId="77777777" w:rsidR="00B32E02" w:rsidRDefault="00796E1A" w:rsidP="00A522F6">
      <w:pPr>
        <w:pBdr>
          <w:top w:val="nil"/>
          <w:left w:val="nil"/>
          <w:bottom w:val="nil"/>
          <w:right w:val="nil"/>
          <w:between w:val="nil"/>
        </w:pBdr>
        <w:spacing w:before="1"/>
        <w:rPr>
          <w:rFonts w:ascii="Arial" w:eastAsia="Arial" w:hAnsi="Arial" w:cs="Arial"/>
          <w:color w:val="000000"/>
          <w:sz w:val="24"/>
          <w:szCs w:val="24"/>
        </w:rPr>
      </w:pPr>
      <w:r>
        <w:rPr>
          <w:rFonts w:ascii="Arial" w:eastAsia="Arial" w:hAnsi="Arial" w:cs="Arial"/>
          <w:color w:val="000000"/>
          <w:sz w:val="24"/>
          <w:szCs w:val="24"/>
        </w:rPr>
        <w:t>0208 831 7987</w:t>
      </w:r>
    </w:p>
    <w:p w14:paraId="00000164" w14:textId="77777777" w:rsidR="00B32E02" w:rsidRDefault="00000000" w:rsidP="00A522F6">
      <w:pPr>
        <w:pBdr>
          <w:top w:val="nil"/>
          <w:left w:val="nil"/>
          <w:bottom w:val="nil"/>
          <w:right w:val="nil"/>
          <w:between w:val="nil"/>
        </w:pBdr>
        <w:spacing w:before="1"/>
        <w:rPr>
          <w:rFonts w:ascii="Arial" w:eastAsia="Arial" w:hAnsi="Arial" w:cs="Arial"/>
          <w:color w:val="000000"/>
          <w:sz w:val="24"/>
          <w:szCs w:val="24"/>
        </w:rPr>
      </w:pPr>
      <w:hyperlink r:id="rId18">
        <w:r w:rsidR="00796E1A">
          <w:rPr>
            <w:rFonts w:ascii="Arial" w:eastAsia="Arial" w:hAnsi="Arial" w:cs="Arial"/>
            <w:color w:val="000000"/>
            <w:sz w:val="24"/>
            <w:szCs w:val="24"/>
          </w:rPr>
          <w:t>rusafe@therfu.com</w:t>
        </w:r>
      </w:hyperlink>
    </w:p>
    <w:p w14:paraId="00000165" w14:textId="77777777" w:rsidR="00B32E02" w:rsidRDefault="00B32E02" w:rsidP="00A522F6">
      <w:pPr>
        <w:pBdr>
          <w:top w:val="nil"/>
          <w:left w:val="nil"/>
          <w:bottom w:val="nil"/>
          <w:right w:val="nil"/>
          <w:between w:val="nil"/>
        </w:pBdr>
        <w:spacing w:before="10"/>
        <w:rPr>
          <w:rFonts w:ascii="Arial" w:eastAsia="Arial" w:hAnsi="Arial" w:cs="Arial"/>
          <w:color w:val="000000"/>
          <w:sz w:val="24"/>
          <w:szCs w:val="24"/>
        </w:rPr>
      </w:pPr>
    </w:p>
    <w:p w14:paraId="00000166" w14:textId="77777777" w:rsidR="00B32E02" w:rsidRDefault="00796E1A" w:rsidP="00A522F6">
      <w:pPr>
        <w:pStyle w:val="Heading5"/>
        <w:spacing w:line="318" w:lineRule="auto"/>
        <w:ind w:left="0"/>
        <w:rPr>
          <w:rFonts w:ascii="Arial" w:eastAsia="Arial" w:hAnsi="Arial" w:cs="Arial"/>
          <w:sz w:val="24"/>
          <w:szCs w:val="24"/>
          <w:u w:val="none"/>
        </w:rPr>
      </w:pPr>
      <w:r>
        <w:rPr>
          <w:rFonts w:ascii="Arial" w:eastAsia="Arial" w:hAnsi="Arial" w:cs="Arial"/>
          <w:sz w:val="24"/>
          <w:szCs w:val="24"/>
          <w:u w:val="none"/>
        </w:rPr>
        <w:t>NSPCC Helpline</w:t>
      </w:r>
    </w:p>
    <w:p w14:paraId="00000167" w14:textId="77777777" w:rsidR="00B32E02" w:rsidRDefault="00796E1A" w:rsidP="00A522F6">
      <w:pPr>
        <w:pBdr>
          <w:top w:val="nil"/>
          <w:left w:val="nil"/>
          <w:bottom w:val="nil"/>
          <w:right w:val="nil"/>
          <w:between w:val="nil"/>
        </w:pBdr>
        <w:spacing w:line="272" w:lineRule="auto"/>
        <w:rPr>
          <w:rFonts w:ascii="Arial" w:eastAsia="Arial" w:hAnsi="Arial" w:cs="Arial"/>
          <w:color w:val="000000"/>
          <w:sz w:val="24"/>
          <w:szCs w:val="24"/>
        </w:rPr>
      </w:pPr>
      <w:r>
        <w:rPr>
          <w:rFonts w:ascii="Arial" w:eastAsia="Arial" w:hAnsi="Arial" w:cs="Arial"/>
          <w:color w:val="000000"/>
          <w:sz w:val="24"/>
          <w:szCs w:val="24"/>
        </w:rPr>
        <w:lastRenderedPageBreak/>
        <w:t>0808 800 5000</w:t>
      </w:r>
    </w:p>
    <w:p w14:paraId="00000168" w14:textId="77777777" w:rsidR="00B32E02" w:rsidRDefault="00000000" w:rsidP="00A522F6">
      <w:pPr>
        <w:pBdr>
          <w:top w:val="nil"/>
          <w:left w:val="nil"/>
          <w:bottom w:val="nil"/>
          <w:right w:val="nil"/>
          <w:between w:val="nil"/>
        </w:pBdr>
        <w:spacing w:before="1"/>
        <w:rPr>
          <w:rFonts w:ascii="Arial" w:eastAsia="Arial" w:hAnsi="Arial" w:cs="Arial"/>
          <w:color w:val="000000"/>
          <w:sz w:val="24"/>
          <w:szCs w:val="24"/>
        </w:rPr>
      </w:pPr>
      <w:hyperlink r:id="rId19">
        <w:r w:rsidR="00796E1A">
          <w:rPr>
            <w:rFonts w:ascii="Arial" w:eastAsia="Arial" w:hAnsi="Arial" w:cs="Arial"/>
            <w:color w:val="000000"/>
            <w:sz w:val="24"/>
            <w:szCs w:val="24"/>
          </w:rPr>
          <w:t>www.nspcc.org.uk</w:t>
        </w:r>
      </w:hyperlink>
    </w:p>
    <w:p w14:paraId="00000169" w14:textId="77777777" w:rsidR="00B32E02" w:rsidRDefault="00B32E02">
      <w:pPr>
        <w:rPr>
          <w:rFonts w:ascii="Arial" w:eastAsia="Arial" w:hAnsi="Arial" w:cs="Arial"/>
          <w:sz w:val="24"/>
          <w:szCs w:val="24"/>
        </w:rPr>
      </w:pPr>
    </w:p>
    <w:p w14:paraId="0000016A" w14:textId="54FACDEB" w:rsidR="00B32E02" w:rsidRDefault="00B32E02">
      <w:pPr>
        <w:pBdr>
          <w:top w:val="nil"/>
          <w:left w:val="nil"/>
          <w:bottom w:val="nil"/>
          <w:right w:val="nil"/>
          <w:between w:val="nil"/>
        </w:pBdr>
        <w:spacing w:line="276" w:lineRule="auto"/>
        <w:rPr>
          <w:rFonts w:ascii="Arial" w:eastAsia="Arial" w:hAnsi="Arial" w:cs="Arial"/>
          <w:sz w:val="24"/>
          <w:szCs w:val="24"/>
        </w:rPr>
        <w:sectPr w:rsidR="00B32E02" w:rsidSect="00796E1A">
          <w:type w:val="continuous"/>
          <w:pgSz w:w="11910" w:h="16840"/>
          <w:pgMar w:top="720" w:right="720" w:bottom="720" w:left="720" w:header="0" w:footer="0" w:gutter="0"/>
          <w:cols w:space="720"/>
        </w:sectPr>
      </w:pPr>
    </w:p>
    <w:p w14:paraId="0000016B" w14:textId="77777777" w:rsidR="00B32E02" w:rsidRDefault="00796E1A" w:rsidP="00A522F6">
      <w:pPr>
        <w:pStyle w:val="Heading5"/>
        <w:spacing w:before="76"/>
        <w:ind w:left="0"/>
        <w:rPr>
          <w:rFonts w:ascii="Arial" w:eastAsia="Arial" w:hAnsi="Arial" w:cs="Arial"/>
          <w:sz w:val="24"/>
          <w:szCs w:val="24"/>
          <w:u w:val="none"/>
        </w:rPr>
      </w:pPr>
      <w:r>
        <w:rPr>
          <w:rFonts w:ascii="Arial" w:eastAsia="Arial" w:hAnsi="Arial" w:cs="Arial"/>
          <w:sz w:val="24"/>
          <w:szCs w:val="24"/>
          <w:u w:val="none"/>
        </w:rPr>
        <w:t>Child Protection in Sport Unit</w:t>
      </w:r>
    </w:p>
    <w:p w14:paraId="0000016C" w14:textId="77777777" w:rsidR="00B32E02" w:rsidRDefault="00796E1A" w:rsidP="00A522F6">
      <w:pPr>
        <w:pBdr>
          <w:top w:val="nil"/>
          <w:left w:val="nil"/>
          <w:bottom w:val="nil"/>
          <w:right w:val="nil"/>
          <w:between w:val="nil"/>
        </w:pBdr>
        <w:spacing w:before="1" w:line="272" w:lineRule="auto"/>
        <w:rPr>
          <w:rFonts w:ascii="Arial" w:eastAsia="Arial" w:hAnsi="Arial" w:cs="Arial"/>
          <w:color w:val="000000"/>
          <w:sz w:val="24"/>
          <w:szCs w:val="24"/>
        </w:rPr>
      </w:pPr>
      <w:r>
        <w:rPr>
          <w:rFonts w:ascii="Arial" w:eastAsia="Arial" w:hAnsi="Arial" w:cs="Arial"/>
          <w:color w:val="000000"/>
          <w:sz w:val="24"/>
          <w:szCs w:val="24"/>
        </w:rPr>
        <w:t>0116 234 7278</w:t>
      </w:r>
    </w:p>
    <w:p w14:paraId="0000016D" w14:textId="77777777" w:rsidR="00B32E02" w:rsidRDefault="00000000" w:rsidP="00A522F6">
      <w:pPr>
        <w:pBdr>
          <w:top w:val="nil"/>
          <w:left w:val="nil"/>
          <w:bottom w:val="nil"/>
          <w:right w:val="nil"/>
          <w:between w:val="nil"/>
        </w:pBdr>
        <w:spacing w:line="272" w:lineRule="auto"/>
        <w:rPr>
          <w:rFonts w:ascii="Arial" w:eastAsia="Arial" w:hAnsi="Arial" w:cs="Arial"/>
          <w:color w:val="000000"/>
          <w:sz w:val="24"/>
          <w:szCs w:val="24"/>
        </w:rPr>
      </w:pPr>
      <w:hyperlink r:id="rId20">
        <w:r w:rsidR="00796E1A">
          <w:rPr>
            <w:rFonts w:ascii="Arial" w:eastAsia="Arial" w:hAnsi="Arial" w:cs="Arial"/>
            <w:color w:val="000000"/>
            <w:sz w:val="24"/>
            <w:szCs w:val="24"/>
          </w:rPr>
          <w:t>www.thecpsu.org.uk</w:t>
        </w:r>
      </w:hyperlink>
    </w:p>
    <w:p w14:paraId="0000016E" w14:textId="77777777" w:rsidR="00B32E02" w:rsidRDefault="00B32E02" w:rsidP="00A522F6">
      <w:pPr>
        <w:pBdr>
          <w:top w:val="nil"/>
          <w:left w:val="nil"/>
          <w:bottom w:val="nil"/>
          <w:right w:val="nil"/>
          <w:between w:val="nil"/>
        </w:pBdr>
        <w:spacing w:before="2"/>
        <w:rPr>
          <w:rFonts w:ascii="Arial" w:eastAsia="Arial" w:hAnsi="Arial" w:cs="Arial"/>
          <w:color w:val="000000"/>
          <w:sz w:val="24"/>
          <w:szCs w:val="24"/>
        </w:rPr>
      </w:pPr>
    </w:p>
    <w:p w14:paraId="0000016F" w14:textId="77777777" w:rsidR="00B32E02" w:rsidRDefault="00796E1A" w:rsidP="00A522F6">
      <w:pPr>
        <w:pStyle w:val="Heading5"/>
        <w:spacing w:line="318" w:lineRule="auto"/>
        <w:ind w:left="0"/>
        <w:rPr>
          <w:rFonts w:ascii="Arial" w:eastAsia="Arial" w:hAnsi="Arial" w:cs="Arial"/>
          <w:sz w:val="24"/>
          <w:szCs w:val="24"/>
          <w:u w:val="none"/>
        </w:rPr>
      </w:pPr>
      <w:r>
        <w:rPr>
          <w:rFonts w:ascii="Arial" w:eastAsia="Arial" w:hAnsi="Arial" w:cs="Arial"/>
          <w:sz w:val="24"/>
          <w:szCs w:val="24"/>
          <w:u w:val="none"/>
        </w:rPr>
        <w:t>ChildLine</w:t>
      </w:r>
    </w:p>
    <w:p w14:paraId="00000170" w14:textId="77777777" w:rsidR="00B32E02" w:rsidRDefault="00796E1A" w:rsidP="00A522F6">
      <w:pPr>
        <w:pBdr>
          <w:top w:val="nil"/>
          <w:left w:val="nil"/>
          <w:bottom w:val="nil"/>
          <w:right w:val="nil"/>
          <w:between w:val="nil"/>
        </w:pBdr>
        <w:spacing w:line="272" w:lineRule="auto"/>
        <w:rPr>
          <w:rFonts w:ascii="Arial" w:eastAsia="Arial" w:hAnsi="Arial" w:cs="Arial"/>
          <w:color w:val="000000"/>
          <w:sz w:val="24"/>
          <w:szCs w:val="24"/>
        </w:rPr>
      </w:pPr>
      <w:r>
        <w:rPr>
          <w:rFonts w:ascii="Arial" w:eastAsia="Arial" w:hAnsi="Arial" w:cs="Arial"/>
          <w:color w:val="000000"/>
          <w:sz w:val="24"/>
          <w:szCs w:val="24"/>
        </w:rPr>
        <w:t>0800 1111</w:t>
      </w:r>
    </w:p>
    <w:sectPr w:rsidR="00B32E02" w:rsidSect="00796E1A">
      <w:type w:val="continuous"/>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837A" w14:textId="77777777" w:rsidR="00DD1AC1" w:rsidRDefault="00DD1AC1">
      <w:r>
        <w:separator/>
      </w:r>
    </w:p>
  </w:endnote>
  <w:endnote w:type="continuationSeparator" w:id="0">
    <w:p w14:paraId="6C813C2D" w14:textId="77777777" w:rsidR="00DD1AC1" w:rsidRDefault="00DD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10" w14:textId="77777777" w:rsidR="00286017" w:rsidRDefault="0028601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C" w14:textId="77777777" w:rsidR="00286017" w:rsidRDefault="00286017">
    <w:pPr>
      <w:pBdr>
        <w:top w:val="nil"/>
        <w:left w:val="nil"/>
        <w:bottom w:val="nil"/>
        <w:right w:val="nil"/>
        <w:between w:val="nil"/>
      </w:pBdr>
      <w:rPr>
        <w:color w:val="000000"/>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E" w14:textId="77777777" w:rsidR="00286017" w:rsidRDefault="0028601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094D" w14:textId="77777777" w:rsidR="00DD1AC1" w:rsidRDefault="00DD1AC1">
      <w:r>
        <w:separator/>
      </w:r>
    </w:p>
  </w:footnote>
  <w:footnote w:type="continuationSeparator" w:id="0">
    <w:p w14:paraId="77BDEF56" w14:textId="77777777" w:rsidR="00DD1AC1" w:rsidRDefault="00DD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F" w14:textId="77777777" w:rsidR="00286017" w:rsidRDefault="0028601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B" w14:textId="18E1A564" w:rsidR="00286017" w:rsidRDefault="00286017" w:rsidP="5CDC2CFD">
    <w:pPr>
      <w:pBdr>
        <w:top w:val="nil"/>
        <w:left w:val="nil"/>
        <w:bottom w:val="nil"/>
        <w:right w:val="nil"/>
        <w:between w:val="nil"/>
      </w:pBdr>
      <w:tabs>
        <w:tab w:val="center" w:pos="4513"/>
        <w:tab w:val="right" w:pos="9026"/>
      </w:tabs>
      <w:rPr>
        <w:color w:val="000000" w:themeColor="text1"/>
      </w:rPr>
    </w:pPr>
    <w:bookmarkStart w:id="0" w:name="_gjdgxs" w:colFirst="0" w:colLast="0"/>
    <w:bookmarkEnd w:id="0"/>
    <w:r>
      <w:rPr>
        <w:noProof/>
      </w:rPr>
      <w:drawing>
        <wp:inline distT="0" distB="0" distL="0" distR="0" wp14:anchorId="4C826A89" wp14:editId="48637C71">
          <wp:extent cx="6648452" cy="1895475"/>
          <wp:effectExtent l="0" t="0" r="0" b="0"/>
          <wp:docPr id="787405381" name="Picture 787405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648452" cy="1895475"/>
                  </a:xfrm>
                  <a:prstGeom prst="rect">
                    <a:avLst/>
                  </a:prstGeom>
                </pic:spPr>
              </pic:pic>
            </a:graphicData>
          </a:graphic>
        </wp:inline>
      </w:drawing>
    </w:r>
    <w:r w:rsidRPr="5CDC2CFD">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0D" w14:textId="77777777" w:rsidR="00286017" w:rsidRDefault="0028601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3CE"/>
    <w:multiLevelType w:val="multilevel"/>
    <w:tmpl w:val="64E4DE22"/>
    <w:lvl w:ilvl="0">
      <w:start w:val="1"/>
      <w:numFmt w:val="bullet"/>
      <w:lvlText w:val="•"/>
      <w:lvlJc w:val="left"/>
      <w:pPr>
        <w:ind w:left="1645" w:hanging="360"/>
      </w:pPr>
      <w:rPr>
        <w:color w:val="006FC0"/>
        <w:sz w:val="24"/>
        <w:szCs w:val="24"/>
      </w:rPr>
    </w:lvl>
    <w:lvl w:ilvl="1">
      <w:start w:val="1"/>
      <w:numFmt w:val="bullet"/>
      <w:lvlText w:val="•"/>
      <w:lvlJc w:val="left"/>
      <w:pPr>
        <w:ind w:left="2620" w:hanging="360"/>
      </w:pPr>
    </w:lvl>
    <w:lvl w:ilvl="2">
      <w:start w:val="1"/>
      <w:numFmt w:val="bullet"/>
      <w:lvlText w:val="•"/>
      <w:lvlJc w:val="left"/>
      <w:pPr>
        <w:ind w:left="3601" w:hanging="360"/>
      </w:pPr>
    </w:lvl>
    <w:lvl w:ilvl="3">
      <w:start w:val="1"/>
      <w:numFmt w:val="bullet"/>
      <w:lvlText w:val="•"/>
      <w:lvlJc w:val="left"/>
      <w:pPr>
        <w:ind w:left="4581" w:hanging="360"/>
      </w:pPr>
    </w:lvl>
    <w:lvl w:ilvl="4">
      <w:start w:val="1"/>
      <w:numFmt w:val="bullet"/>
      <w:lvlText w:val="•"/>
      <w:lvlJc w:val="left"/>
      <w:pPr>
        <w:ind w:left="5562" w:hanging="360"/>
      </w:pPr>
    </w:lvl>
    <w:lvl w:ilvl="5">
      <w:start w:val="1"/>
      <w:numFmt w:val="bullet"/>
      <w:lvlText w:val="•"/>
      <w:lvlJc w:val="left"/>
      <w:pPr>
        <w:ind w:left="6543" w:hanging="360"/>
      </w:pPr>
    </w:lvl>
    <w:lvl w:ilvl="6">
      <w:start w:val="1"/>
      <w:numFmt w:val="bullet"/>
      <w:lvlText w:val="•"/>
      <w:lvlJc w:val="left"/>
      <w:pPr>
        <w:ind w:left="7523" w:hanging="360"/>
      </w:pPr>
    </w:lvl>
    <w:lvl w:ilvl="7">
      <w:start w:val="1"/>
      <w:numFmt w:val="bullet"/>
      <w:lvlText w:val="•"/>
      <w:lvlJc w:val="left"/>
      <w:pPr>
        <w:ind w:left="8504" w:hanging="360"/>
      </w:pPr>
    </w:lvl>
    <w:lvl w:ilvl="8">
      <w:start w:val="1"/>
      <w:numFmt w:val="bullet"/>
      <w:lvlText w:val="•"/>
      <w:lvlJc w:val="left"/>
      <w:pPr>
        <w:ind w:left="9485" w:hanging="360"/>
      </w:pPr>
    </w:lvl>
  </w:abstractNum>
  <w:abstractNum w:abstractNumId="1" w15:restartNumberingAfterBreak="0">
    <w:nsid w:val="0E656DAC"/>
    <w:multiLevelType w:val="multilevel"/>
    <w:tmpl w:val="4E6E63CA"/>
    <w:lvl w:ilvl="0">
      <w:start w:val="1"/>
      <w:numFmt w:val="lowerLetter"/>
      <w:lvlText w:val="(%1)"/>
      <w:lvlJc w:val="left"/>
      <w:pPr>
        <w:ind w:left="107" w:hanging="273"/>
      </w:pPr>
      <w:rPr>
        <w:rFonts w:ascii="Times New Roman" w:eastAsia="Times New Roman" w:hAnsi="Times New Roman" w:cs="Times New Roman"/>
        <w:color w:val="221F1F"/>
        <w:sz w:val="20"/>
        <w:szCs w:val="20"/>
      </w:rPr>
    </w:lvl>
    <w:lvl w:ilvl="1">
      <w:start w:val="1"/>
      <w:numFmt w:val="bullet"/>
      <w:lvlText w:val="•"/>
      <w:lvlJc w:val="left"/>
      <w:pPr>
        <w:ind w:left="669" w:hanging="272"/>
      </w:pPr>
    </w:lvl>
    <w:lvl w:ilvl="2">
      <w:start w:val="1"/>
      <w:numFmt w:val="bullet"/>
      <w:lvlText w:val="•"/>
      <w:lvlJc w:val="left"/>
      <w:pPr>
        <w:ind w:left="1238" w:hanging="273"/>
      </w:pPr>
    </w:lvl>
    <w:lvl w:ilvl="3">
      <w:start w:val="1"/>
      <w:numFmt w:val="bullet"/>
      <w:lvlText w:val="•"/>
      <w:lvlJc w:val="left"/>
      <w:pPr>
        <w:ind w:left="1807" w:hanging="273"/>
      </w:pPr>
    </w:lvl>
    <w:lvl w:ilvl="4">
      <w:start w:val="1"/>
      <w:numFmt w:val="bullet"/>
      <w:lvlText w:val="•"/>
      <w:lvlJc w:val="left"/>
      <w:pPr>
        <w:ind w:left="2376" w:hanging="273"/>
      </w:pPr>
    </w:lvl>
    <w:lvl w:ilvl="5">
      <w:start w:val="1"/>
      <w:numFmt w:val="bullet"/>
      <w:lvlText w:val="•"/>
      <w:lvlJc w:val="left"/>
      <w:pPr>
        <w:ind w:left="2945" w:hanging="273"/>
      </w:pPr>
    </w:lvl>
    <w:lvl w:ilvl="6">
      <w:start w:val="1"/>
      <w:numFmt w:val="bullet"/>
      <w:lvlText w:val="•"/>
      <w:lvlJc w:val="left"/>
      <w:pPr>
        <w:ind w:left="3514" w:hanging="273"/>
      </w:pPr>
    </w:lvl>
    <w:lvl w:ilvl="7">
      <w:start w:val="1"/>
      <w:numFmt w:val="bullet"/>
      <w:lvlText w:val="•"/>
      <w:lvlJc w:val="left"/>
      <w:pPr>
        <w:ind w:left="4083" w:hanging="273"/>
      </w:pPr>
    </w:lvl>
    <w:lvl w:ilvl="8">
      <w:start w:val="1"/>
      <w:numFmt w:val="bullet"/>
      <w:lvlText w:val="•"/>
      <w:lvlJc w:val="left"/>
      <w:pPr>
        <w:ind w:left="4652" w:hanging="273"/>
      </w:pPr>
    </w:lvl>
  </w:abstractNum>
  <w:abstractNum w:abstractNumId="2" w15:restartNumberingAfterBreak="0">
    <w:nsid w:val="0E76669B"/>
    <w:multiLevelType w:val="multilevel"/>
    <w:tmpl w:val="0400CCCC"/>
    <w:lvl w:ilvl="0">
      <w:start w:val="1"/>
      <w:numFmt w:val="bullet"/>
      <w:lvlText w:val=""/>
      <w:lvlJc w:val="left"/>
      <w:pPr>
        <w:ind w:left="361" w:hanging="361"/>
      </w:pPr>
      <w:rPr>
        <w:rFonts w:ascii="Symbol" w:hAnsi="Symbol" w:hint="default"/>
        <w:color w:val="006FC0"/>
        <w:sz w:val="24"/>
        <w:szCs w:val="24"/>
      </w:rPr>
    </w:lvl>
    <w:lvl w:ilvl="1">
      <w:start w:val="1"/>
      <w:numFmt w:val="bullet"/>
      <w:lvlText w:val="•"/>
      <w:lvlJc w:val="left"/>
      <w:pPr>
        <w:ind w:left="1389" w:hanging="361"/>
      </w:pPr>
    </w:lvl>
    <w:lvl w:ilvl="2">
      <w:start w:val="1"/>
      <w:numFmt w:val="bullet"/>
      <w:lvlText w:val="•"/>
      <w:lvlJc w:val="left"/>
      <w:pPr>
        <w:ind w:left="2410" w:hanging="361"/>
      </w:pPr>
    </w:lvl>
    <w:lvl w:ilvl="3">
      <w:start w:val="1"/>
      <w:numFmt w:val="bullet"/>
      <w:lvlText w:val="•"/>
      <w:lvlJc w:val="left"/>
      <w:pPr>
        <w:ind w:left="3430" w:hanging="361"/>
      </w:pPr>
    </w:lvl>
    <w:lvl w:ilvl="4">
      <w:start w:val="1"/>
      <w:numFmt w:val="bullet"/>
      <w:lvlText w:val="•"/>
      <w:lvlJc w:val="left"/>
      <w:pPr>
        <w:ind w:left="4451" w:hanging="361"/>
      </w:pPr>
    </w:lvl>
    <w:lvl w:ilvl="5">
      <w:start w:val="1"/>
      <w:numFmt w:val="bullet"/>
      <w:lvlText w:val="•"/>
      <w:lvlJc w:val="left"/>
      <w:pPr>
        <w:ind w:left="5472" w:hanging="361"/>
      </w:pPr>
    </w:lvl>
    <w:lvl w:ilvl="6">
      <w:start w:val="1"/>
      <w:numFmt w:val="bullet"/>
      <w:lvlText w:val="•"/>
      <w:lvlJc w:val="left"/>
      <w:pPr>
        <w:ind w:left="6492" w:hanging="361"/>
      </w:pPr>
    </w:lvl>
    <w:lvl w:ilvl="7">
      <w:start w:val="1"/>
      <w:numFmt w:val="bullet"/>
      <w:lvlText w:val="•"/>
      <w:lvlJc w:val="left"/>
      <w:pPr>
        <w:ind w:left="7513" w:hanging="361"/>
      </w:pPr>
    </w:lvl>
    <w:lvl w:ilvl="8">
      <w:start w:val="1"/>
      <w:numFmt w:val="bullet"/>
      <w:lvlText w:val="•"/>
      <w:lvlJc w:val="left"/>
      <w:pPr>
        <w:ind w:left="8534" w:hanging="361"/>
      </w:pPr>
    </w:lvl>
  </w:abstractNum>
  <w:abstractNum w:abstractNumId="3" w15:restartNumberingAfterBreak="0">
    <w:nsid w:val="153B3EA3"/>
    <w:multiLevelType w:val="hybridMultilevel"/>
    <w:tmpl w:val="44E0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77BA1"/>
    <w:multiLevelType w:val="hybridMultilevel"/>
    <w:tmpl w:val="2AF67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666D70"/>
    <w:multiLevelType w:val="multilevel"/>
    <w:tmpl w:val="0400CCCC"/>
    <w:lvl w:ilvl="0">
      <w:start w:val="1"/>
      <w:numFmt w:val="bullet"/>
      <w:lvlText w:val=""/>
      <w:lvlJc w:val="left"/>
      <w:pPr>
        <w:ind w:left="361" w:hanging="361"/>
      </w:pPr>
      <w:rPr>
        <w:rFonts w:ascii="Symbol" w:hAnsi="Symbol" w:hint="default"/>
        <w:color w:val="006FC0"/>
        <w:sz w:val="24"/>
        <w:szCs w:val="24"/>
      </w:rPr>
    </w:lvl>
    <w:lvl w:ilvl="1">
      <w:start w:val="1"/>
      <w:numFmt w:val="bullet"/>
      <w:lvlText w:val="•"/>
      <w:lvlJc w:val="left"/>
      <w:pPr>
        <w:ind w:left="1389" w:hanging="361"/>
      </w:pPr>
    </w:lvl>
    <w:lvl w:ilvl="2">
      <w:start w:val="1"/>
      <w:numFmt w:val="bullet"/>
      <w:lvlText w:val="•"/>
      <w:lvlJc w:val="left"/>
      <w:pPr>
        <w:ind w:left="2410" w:hanging="361"/>
      </w:pPr>
    </w:lvl>
    <w:lvl w:ilvl="3">
      <w:start w:val="1"/>
      <w:numFmt w:val="bullet"/>
      <w:lvlText w:val="•"/>
      <w:lvlJc w:val="left"/>
      <w:pPr>
        <w:ind w:left="3430" w:hanging="361"/>
      </w:pPr>
    </w:lvl>
    <w:lvl w:ilvl="4">
      <w:start w:val="1"/>
      <w:numFmt w:val="bullet"/>
      <w:lvlText w:val="•"/>
      <w:lvlJc w:val="left"/>
      <w:pPr>
        <w:ind w:left="4451" w:hanging="361"/>
      </w:pPr>
    </w:lvl>
    <w:lvl w:ilvl="5">
      <w:start w:val="1"/>
      <w:numFmt w:val="bullet"/>
      <w:lvlText w:val="•"/>
      <w:lvlJc w:val="left"/>
      <w:pPr>
        <w:ind w:left="5472" w:hanging="361"/>
      </w:pPr>
    </w:lvl>
    <w:lvl w:ilvl="6">
      <w:start w:val="1"/>
      <w:numFmt w:val="bullet"/>
      <w:lvlText w:val="•"/>
      <w:lvlJc w:val="left"/>
      <w:pPr>
        <w:ind w:left="6492" w:hanging="361"/>
      </w:pPr>
    </w:lvl>
    <w:lvl w:ilvl="7">
      <w:start w:val="1"/>
      <w:numFmt w:val="bullet"/>
      <w:lvlText w:val="•"/>
      <w:lvlJc w:val="left"/>
      <w:pPr>
        <w:ind w:left="7513" w:hanging="361"/>
      </w:pPr>
    </w:lvl>
    <w:lvl w:ilvl="8">
      <w:start w:val="1"/>
      <w:numFmt w:val="bullet"/>
      <w:lvlText w:val="•"/>
      <w:lvlJc w:val="left"/>
      <w:pPr>
        <w:ind w:left="8534" w:hanging="361"/>
      </w:pPr>
    </w:lvl>
  </w:abstractNum>
  <w:abstractNum w:abstractNumId="6" w15:restartNumberingAfterBreak="0">
    <w:nsid w:val="1E990991"/>
    <w:multiLevelType w:val="multilevel"/>
    <w:tmpl w:val="54D49F4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F6B0A84"/>
    <w:multiLevelType w:val="hybridMultilevel"/>
    <w:tmpl w:val="19E47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C0418D"/>
    <w:multiLevelType w:val="multilevel"/>
    <w:tmpl w:val="0400CCCC"/>
    <w:lvl w:ilvl="0">
      <w:start w:val="1"/>
      <w:numFmt w:val="bullet"/>
      <w:lvlText w:val=""/>
      <w:lvlJc w:val="left"/>
      <w:pPr>
        <w:ind w:left="1232" w:hanging="361"/>
      </w:pPr>
      <w:rPr>
        <w:rFonts w:ascii="Symbol" w:hAnsi="Symbol" w:hint="default"/>
        <w:color w:val="006FC0"/>
        <w:sz w:val="24"/>
        <w:szCs w:val="24"/>
      </w:rPr>
    </w:lvl>
    <w:lvl w:ilvl="1">
      <w:start w:val="1"/>
      <w:numFmt w:val="bullet"/>
      <w:lvlText w:val="•"/>
      <w:lvlJc w:val="left"/>
      <w:pPr>
        <w:ind w:left="2260" w:hanging="361"/>
      </w:pPr>
    </w:lvl>
    <w:lvl w:ilvl="2">
      <w:start w:val="1"/>
      <w:numFmt w:val="bullet"/>
      <w:lvlText w:val="•"/>
      <w:lvlJc w:val="left"/>
      <w:pPr>
        <w:ind w:left="3281" w:hanging="361"/>
      </w:pPr>
    </w:lvl>
    <w:lvl w:ilvl="3">
      <w:start w:val="1"/>
      <w:numFmt w:val="bullet"/>
      <w:lvlText w:val="•"/>
      <w:lvlJc w:val="left"/>
      <w:pPr>
        <w:ind w:left="4301" w:hanging="361"/>
      </w:pPr>
    </w:lvl>
    <w:lvl w:ilvl="4">
      <w:start w:val="1"/>
      <w:numFmt w:val="bullet"/>
      <w:lvlText w:val="•"/>
      <w:lvlJc w:val="left"/>
      <w:pPr>
        <w:ind w:left="5322" w:hanging="361"/>
      </w:pPr>
    </w:lvl>
    <w:lvl w:ilvl="5">
      <w:start w:val="1"/>
      <w:numFmt w:val="bullet"/>
      <w:lvlText w:val="•"/>
      <w:lvlJc w:val="left"/>
      <w:pPr>
        <w:ind w:left="6343" w:hanging="361"/>
      </w:pPr>
    </w:lvl>
    <w:lvl w:ilvl="6">
      <w:start w:val="1"/>
      <w:numFmt w:val="bullet"/>
      <w:lvlText w:val="•"/>
      <w:lvlJc w:val="left"/>
      <w:pPr>
        <w:ind w:left="7363" w:hanging="361"/>
      </w:pPr>
    </w:lvl>
    <w:lvl w:ilvl="7">
      <w:start w:val="1"/>
      <w:numFmt w:val="bullet"/>
      <w:lvlText w:val="•"/>
      <w:lvlJc w:val="left"/>
      <w:pPr>
        <w:ind w:left="8384" w:hanging="361"/>
      </w:pPr>
    </w:lvl>
    <w:lvl w:ilvl="8">
      <w:start w:val="1"/>
      <w:numFmt w:val="bullet"/>
      <w:lvlText w:val="•"/>
      <w:lvlJc w:val="left"/>
      <w:pPr>
        <w:ind w:left="9405" w:hanging="361"/>
      </w:pPr>
    </w:lvl>
  </w:abstractNum>
  <w:abstractNum w:abstractNumId="9" w15:restartNumberingAfterBreak="0">
    <w:nsid w:val="2595094E"/>
    <w:multiLevelType w:val="multilevel"/>
    <w:tmpl w:val="0400CCCC"/>
    <w:lvl w:ilvl="0">
      <w:start w:val="1"/>
      <w:numFmt w:val="bullet"/>
      <w:lvlText w:val=""/>
      <w:lvlJc w:val="left"/>
      <w:pPr>
        <w:ind w:left="361" w:hanging="361"/>
      </w:pPr>
      <w:rPr>
        <w:rFonts w:ascii="Symbol" w:hAnsi="Symbol" w:hint="default"/>
        <w:color w:val="006FC0"/>
        <w:sz w:val="24"/>
        <w:szCs w:val="24"/>
      </w:rPr>
    </w:lvl>
    <w:lvl w:ilvl="1">
      <w:start w:val="1"/>
      <w:numFmt w:val="bullet"/>
      <w:lvlText w:val="•"/>
      <w:lvlJc w:val="left"/>
      <w:pPr>
        <w:ind w:left="1389" w:hanging="361"/>
      </w:pPr>
    </w:lvl>
    <w:lvl w:ilvl="2">
      <w:start w:val="1"/>
      <w:numFmt w:val="bullet"/>
      <w:lvlText w:val="•"/>
      <w:lvlJc w:val="left"/>
      <w:pPr>
        <w:ind w:left="2410" w:hanging="361"/>
      </w:pPr>
    </w:lvl>
    <w:lvl w:ilvl="3">
      <w:start w:val="1"/>
      <w:numFmt w:val="bullet"/>
      <w:lvlText w:val="•"/>
      <w:lvlJc w:val="left"/>
      <w:pPr>
        <w:ind w:left="3430" w:hanging="361"/>
      </w:pPr>
    </w:lvl>
    <w:lvl w:ilvl="4">
      <w:start w:val="1"/>
      <w:numFmt w:val="bullet"/>
      <w:lvlText w:val="•"/>
      <w:lvlJc w:val="left"/>
      <w:pPr>
        <w:ind w:left="4451" w:hanging="361"/>
      </w:pPr>
    </w:lvl>
    <w:lvl w:ilvl="5">
      <w:start w:val="1"/>
      <w:numFmt w:val="bullet"/>
      <w:lvlText w:val="•"/>
      <w:lvlJc w:val="left"/>
      <w:pPr>
        <w:ind w:left="5472" w:hanging="361"/>
      </w:pPr>
    </w:lvl>
    <w:lvl w:ilvl="6">
      <w:start w:val="1"/>
      <w:numFmt w:val="bullet"/>
      <w:lvlText w:val="•"/>
      <w:lvlJc w:val="left"/>
      <w:pPr>
        <w:ind w:left="6492" w:hanging="361"/>
      </w:pPr>
    </w:lvl>
    <w:lvl w:ilvl="7">
      <w:start w:val="1"/>
      <w:numFmt w:val="bullet"/>
      <w:lvlText w:val="•"/>
      <w:lvlJc w:val="left"/>
      <w:pPr>
        <w:ind w:left="7513" w:hanging="361"/>
      </w:pPr>
    </w:lvl>
    <w:lvl w:ilvl="8">
      <w:start w:val="1"/>
      <w:numFmt w:val="bullet"/>
      <w:lvlText w:val="•"/>
      <w:lvlJc w:val="left"/>
      <w:pPr>
        <w:ind w:left="8534" w:hanging="361"/>
      </w:pPr>
    </w:lvl>
  </w:abstractNum>
  <w:abstractNum w:abstractNumId="10" w15:restartNumberingAfterBreak="0">
    <w:nsid w:val="26A84448"/>
    <w:multiLevelType w:val="hybridMultilevel"/>
    <w:tmpl w:val="9CE8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40895"/>
    <w:multiLevelType w:val="multilevel"/>
    <w:tmpl w:val="C7244926"/>
    <w:lvl w:ilvl="0">
      <w:start w:val="1"/>
      <w:numFmt w:val="decimal"/>
      <w:lvlText w:val="%1."/>
      <w:lvlJc w:val="left"/>
      <w:pPr>
        <w:ind w:left="1097" w:hanging="226"/>
      </w:pPr>
      <w:rPr>
        <w:rFonts w:ascii="Georgia" w:eastAsia="Georgia" w:hAnsi="Georgia" w:cs="Georgia"/>
        <w:color w:val="006FC0"/>
        <w:sz w:val="24"/>
        <w:szCs w:val="24"/>
      </w:rPr>
    </w:lvl>
    <w:lvl w:ilvl="1">
      <w:start w:val="1"/>
      <w:numFmt w:val="bullet"/>
      <w:lvlText w:val="•"/>
      <w:lvlJc w:val="left"/>
      <w:pPr>
        <w:ind w:left="1515" w:hanging="152"/>
      </w:pPr>
      <w:rPr>
        <w:rFonts w:ascii="Georgia" w:eastAsia="Georgia" w:hAnsi="Georgia" w:cs="Georgia"/>
        <w:color w:val="006FC0"/>
        <w:sz w:val="24"/>
        <w:szCs w:val="24"/>
      </w:rPr>
    </w:lvl>
    <w:lvl w:ilvl="2">
      <w:start w:val="1"/>
      <w:numFmt w:val="bullet"/>
      <w:lvlText w:val="•"/>
      <w:lvlJc w:val="left"/>
      <w:pPr>
        <w:ind w:left="2622" w:hanging="152"/>
      </w:pPr>
    </w:lvl>
    <w:lvl w:ilvl="3">
      <w:start w:val="1"/>
      <w:numFmt w:val="bullet"/>
      <w:lvlText w:val="•"/>
      <w:lvlJc w:val="left"/>
      <w:pPr>
        <w:ind w:left="3725" w:hanging="152"/>
      </w:pPr>
    </w:lvl>
    <w:lvl w:ilvl="4">
      <w:start w:val="1"/>
      <w:numFmt w:val="bullet"/>
      <w:lvlText w:val="•"/>
      <w:lvlJc w:val="left"/>
      <w:pPr>
        <w:ind w:left="4828" w:hanging="152"/>
      </w:pPr>
    </w:lvl>
    <w:lvl w:ilvl="5">
      <w:start w:val="1"/>
      <w:numFmt w:val="bullet"/>
      <w:lvlText w:val="•"/>
      <w:lvlJc w:val="left"/>
      <w:pPr>
        <w:ind w:left="5931" w:hanging="152"/>
      </w:pPr>
    </w:lvl>
    <w:lvl w:ilvl="6">
      <w:start w:val="1"/>
      <w:numFmt w:val="bullet"/>
      <w:lvlText w:val="•"/>
      <w:lvlJc w:val="left"/>
      <w:pPr>
        <w:ind w:left="7034" w:hanging="152"/>
      </w:pPr>
    </w:lvl>
    <w:lvl w:ilvl="7">
      <w:start w:val="1"/>
      <w:numFmt w:val="bullet"/>
      <w:lvlText w:val="•"/>
      <w:lvlJc w:val="left"/>
      <w:pPr>
        <w:ind w:left="8137" w:hanging="152"/>
      </w:pPr>
    </w:lvl>
    <w:lvl w:ilvl="8">
      <w:start w:val="1"/>
      <w:numFmt w:val="bullet"/>
      <w:lvlText w:val="•"/>
      <w:lvlJc w:val="left"/>
      <w:pPr>
        <w:ind w:left="9240" w:hanging="152"/>
      </w:pPr>
    </w:lvl>
  </w:abstractNum>
  <w:abstractNum w:abstractNumId="12" w15:restartNumberingAfterBreak="0">
    <w:nsid w:val="29491908"/>
    <w:multiLevelType w:val="multilevel"/>
    <w:tmpl w:val="0400CCCC"/>
    <w:lvl w:ilvl="0">
      <w:start w:val="1"/>
      <w:numFmt w:val="bullet"/>
      <w:lvlText w:val=""/>
      <w:lvlJc w:val="left"/>
      <w:pPr>
        <w:ind w:left="1232" w:hanging="361"/>
      </w:pPr>
      <w:rPr>
        <w:rFonts w:ascii="Symbol" w:hAnsi="Symbol" w:hint="default"/>
        <w:color w:val="006FC0"/>
        <w:sz w:val="24"/>
        <w:szCs w:val="24"/>
      </w:rPr>
    </w:lvl>
    <w:lvl w:ilvl="1">
      <w:start w:val="1"/>
      <w:numFmt w:val="bullet"/>
      <w:lvlText w:val="•"/>
      <w:lvlJc w:val="left"/>
      <w:pPr>
        <w:ind w:left="2260" w:hanging="361"/>
      </w:pPr>
    </w:lvl>
    <w:lvl w:ilvl="2">
      <w:start w:val="1"/>
      <w:numFmt w:val="bullet"/>
      <w:lvlText w:val="•"/>
      <w:lvlJc w:val="left"/>
      <w:pPr>
        <w:ind w:left="3281" w:hanging="361"/>
      </w:pPr>
    </w:lvl>
    <w:lvl w:ilvl="3">
      <w:start w:val="1"/>
      <w:numFmt w:val="bullet"/>
      <w:lvlText w:val="•"/>
      <w:lvlJc w:val="left"/>
      <w:pPr>
        <w:ind w:left="4301" w:hanging="361"/>
      </w:pPr>
    </w:lvl>
    <w:lvl w:ilvl="4">
      <w:start w:val="1"/>
      <w:numFmt w:val="bullet"/>
      <w:lvlText w:val="•"/>
      <w:lvlJc w:val="left"/>
      <w:pPr>
        <w:ind w:left="5322" w:hanging="361"/>
      </w:pPr>
    </w:lvl>
    <w:lvl w:ilvl="5">
      <w:start w:val="1"/>
      <w:numFmt w:val="bullet"/>
      <w:lvlText w:val="•"/>
      <w:lvlJc w:val="left"/>
      <w:pPr>
        <w:ind w:left="6343" w:hanging="361"/>
      </w:pPr>
    </w:lvl>
    <w:lvl w:ilvl="6">
      <w:start w:val="1"/>
      <w:numFmt w:val="bullet"/>
      <w:lvlText w:val="•"/>
      <w:lvlJc w:val="left"/>
      <w:pPr>
        <w:ind w:left="7363" w:hanging="361"/>
      </w:pPr>
    </w:lvl>
    <w:lvl w:ilvl="7">
      <w:start w:val="1"/>
      <w:numFmt w:val="bullet"/>
      <w:lvlText w:val="•"/>
      <w:lvlJc w:val="left"/>
      <w:pPr>
        <w:ind w:left="8384" w:hanging="361"/>
      </w:pPr>
    </w:lvl>
    <w:lvl w:ilvl="8">
      <w:start w:val="1"/>
      <w:numFmt w:val="bullet"/>
      <w:lvlText w:val="•"/>
      <w:lvlJc w:val="left"/>
      <w:pPr>
        <w:ind w:left="9405" w:hanging="361"/>
      </w:pPr>
    </w:lvl>
  </w:abstractNum>
  <w:abstractNum w:abstractNumId="13" w15:restartNumberingAfterBreak="0">
    <w:nsid w:val="2A5A044A"/>
    <w:multiLevelType w:val="multilevel"/>
    <w:tmpl w:val="DA3CACF6"/>
    <w:lvl w:ilvl="0">
      <w:start w:val="1"/>
      <w:numFmt w:val="bullet"/>
      <w:lvlText w:val=""/>
      <w:lvlJc w:val="left"/>
      <w:pPr>
        <w:ind w:left="1232" w:hanging="361"/>
      </w:pPr>
      <w:rPr>
        <w:rFonts w:ascii="Symbol" w:hAnsi="Symbol" w:hint="default"/>
        <w:color w:val="006FC0"/>
        <w:sz w:val="24"/>
        <w:szCs w:val="24"/>
      </w:rPr>
    </w:lvl>
    <w:lvl w:ilvl="1">
      <w:start w:val="1"/>
      <w:numFmt w:val="bullet"/>
      <w:lvlText w:val="•"/>
      <w:lvlJc w:val="left"/>
      <w:pPr>
        <w:ind w:left="2260" w:hanging="361"/>
      </w:pPr>
    </w:lvl>
    <w:lvl w:ilvl="2">
      <w:start w:val="1"/>
      <w:numFmt w:val="bullet"/>
      <w:lvlText w:val="•"/>
      <w:lvlJc w:val="left"/>
      <w:pPr>
        <w:ind w:left="3281" w:hanging="361"/>
      </w:pPr>
    </w:lvl>
    <w:lvl w:ilvl="3">
      <w:start w:val="1"/>
      <w:numFmt w:val="bullet"/>
      <w:lvlText w:val="•"/>
      <w:lvlJc w:val="left"/>
      <w:pPr>
        <w:ind w:left="4301" w:hanging="361"/>
      </w:pPr>
    </w:lvl>
    <w:lvl w:ilvl="4">
      <w:start w:val="1"/>
      <w:numFmt w:val="bullet"/>
      <w:lvlText w:val="•"/>
      <w:lvlJc w:val="left"/>
      <w:pPr>
        <w:ind w:left="5322" w:hanging="361"/>
      </w:pPr>
    </w:lvl>
    <w:lvl w:ilvl="5">
      <w:start w:val="1"/>
      <w:numFmt w:val="bullet"/>
      <w:lvlText w:val="•"/>
      <w:lvlJc w:val="left"/>
      <w:pPr>
        <w:ind w:left="6343" w:hanging="361"/>
      </w:pPr>
    </w:lvl>
    <w:lvl w:ilvl="6">
      <w:start w:val="1"/>
      <w:numFmt w:val="bullet"/>
      <w:lvlText w:val="•"/>
      <w:lvlJc w:val="left"/>
      <w:pPr>
        <w:ind w:left="7363" w:hanging="361"/>
      </w:pPr>
    </w:lvl>
    <w:lvl w:ilvl="7">
      <w:start w:val="1"/>
      <w:numFmt w:val="bullet"/>
      <w:lvlText w:val="•"/>
      <w:lvlJc w:val="left"/>
      <w:pPr>
        <w:ind w:left="8384" w:hanging="361"/>
      </w:pPr>
    </w:lvl>
    <w:lvl w:ilvl="8">
      <w:start w:val="1"/>
      <w:numFmt w:val="bullet"/>
      <w:lvlText w:val="•"/>
      <w:lvlJc w:val="left"/>
      <w:pPr>
        <w:ind w:left="9405" w:hanging="361"/>
      </w:pPr>
    </w:lvl>
  </w:abstractNum>
  <w:abstractNum w:abstractNumId="14" w15:restartNumberingAfterBreak="0">
    <w:nsid w:val="2CED47BC"/>
    <w:multiLevelType w:val="multilevel"/>
    <w:tmpl w:val="0400CCCC"/>
    <w:lvl w:ilvl="0">
      <w:start w:val="1"/>
      <w:numFmt w:val="bullet"/>
      <w:lvlText w:val=""/>
      <w:lvlJc w:val="left"/>
      <w:pPr>
        <w:ind w:left="361" w:hanging="361"/>
      </w:pPr>
      <w:rPr>
        <w:rFonts w:ascii="Symbol" w:hAnsi="Symbol" w:hint="default"/>
        <w:color w:val="006FC0"/>
        <w:sz w:val="24"/>
        <w:szCs w:val="24"/>
      </w:rPr>
    </w:lvl>
    <w:lvl w:ilvl="1">
      <w:start w:val="1"/>
      <w:numFmt w:val="bullet"/>
      <w:lvlText w:val="•"/>
      <w:lvlJc w:val="left"/>
      <w:pPr>
        <w:ind w:left="1389" w:hanging="361"/>
      </w:pPr>
    </w:lvl>
    <w:lvl w:ilvl="2">
      <w:start w:val="1"/>
      <w:numFmt w:val="bullet"/>
      <w:lvlText w:val="•"/>
      <w:lvlJc w:val="left"/>
      <w:pPr>
        <w:ind w:left="2410" w:hanging="361"/>
      </w:pPr>
    </w:lvl>
    <w:lvl w:ilvl="3">
      <w:start w:val="1"/>
      <w:numFmt w:val="bullet"/>
      <w:lvlText w:val="•"/>
      <w:lvlJc w:val="left"/>
      <w:pPr>
        <w:ind w:left="3430" w:hanging="361"/>
      </w:pPr>
    </w:lvl>
    <w:lvl w:ilvl="4">
      <w:start w:val="1"/>
      <w:numFmt w:val="bullet"/>
      <w:lvlText w:val="•"/>
      <w:lvlJc w:val="left"/>
      <w:pPr>
        <w:ind w:left="4451" w:hanging="361"/>
      </w:pPr>
    </w:lvl>
    <w:lvl w:ilvl="5">
      <w:start w:val="1"/>
      <w:numFmt w:val="bullet"/>
      <w:lvlText w:val="•"/>
      <w:lvlJc w:val="left"/>
      <w:pPr>
        <w:ind w:left="5472" w:hanging="361"/>
      </w:pPr>
    </w:lvl>
    <w:lvl w:ilvl="6">
      <w:start w:val="1"/>
      <w:numFmt w:val="bullet"/>
      <w:lvlText w:val="•"/>
      <w:lvlJc w:val="left"/>
      <w:pPr>
        <w:ind w:left="6492" w:hanging="361"/>
      </w:pPr>
    </w:lvl>
    <w:lvl w:ilvl="7">
      <w:start w:val="1"/>
      <w:numFmt w:val="bullet"/>
      <w:lvlText w:val="•"/>
      <w:lvlJc w:val="left"/>
      <w:pPr>
        <w:ind w:left="7513" w:hanging="361"/>
      </w:pPr>
    </w:lvl>
    <w:lvl w:ilvl="8">
      <w:start w:val="1"/>
      <w:numFmt w:val="bullet"/>
      <w:lvlText w:val="•"/>
      <w:lvlJc w:val="left"/>
      <w:pPr>
        <w:ind w:left="8534" w:hanging="361"/>
      </w:pPr>
    </w:lvl>
  </w:abstractNum>
  <w:abstractNum w:abstractNumId="15" w15:restartNumberingAfterBreak="0">
    <w:nsid w:val="334D5894"/>
    <w:multiLevelType w:val="multilevel"/>
    <w:tmpl w:val="CAFE0908"/>
    <w:lvl w:ilvl="0">
      <w:start w:val="1"/>
      <w:numFmt w:val="bullet"/>
      <w:lvlText w:val=""/>
      <w:lvlJc w:val="left"/>
      <w:pPr>
        <w:ind w:left="515" w:hanging="155"/>
      </w:pPr>
      <w:rPr>
        <w:rFonts w:ascii="Symbol" w:hAnsi="Symbol" w:hint="default"/>
        <w:sz w:val="20"/>
        <w:szCs w:val="20"/>
      </w:rPr>
    </w:lvl>
    <w:lvl w:ilvl="1">
      <w:start w:val="1"/>
      <w:numFmt w:val="bullet"/>
      <w:lvlText w:val="•"/>
      <w:lvlJc w:val="left"/>
      <w:pPr>
        <w:ind w:left="1513" w:hanging="156"/>
      </w:pPr>
    </w:lvl>
    <w:lvl w:ilvl="2">
      <w:start w:val="1"/>
      <w:numFmt w:val="bullet"/>
      <w:lvlText w:val="•"/>
      <w:lvlJc w:val="left"/>
      <w:pPr>
        <w:ind w:left="2520" w:hanging="156"/>
      </w:pPr>
    </w:lvl>
    <w:lvl w:ilvl="3">
      <w:start w:val="1"/>
      <w:numFmt w:val="bullet"/>
      <w:lvlText w:val="•"/>
      <w:lvlJc w:val="left"/>
      <w:pPr>
        <w:ind w:left="3526" w:hanging="156"/>
      </w:pPr>
    </w:lvl>
    <w:lvl w:ilvl="4">
      <w:start w:val="1"/>
      <w:numFmt w:val="bullet"/>
      <w:lvlText w:val="•"/>
      <w:lvlJc w:val="left"/>
      <w:pPr>
        <w:ind w:left="4533" w:hanging="156"/>
      </w:pPr>
    </w:lvl>
    <w:lvl w:ilvl="5">
      <w:start w:val="1"/>
      <w:numFmt w:val="bullet"/>
      <w:lvlText w:val="•"/>
      <w:lvlJc w:val="left"/>
      <w:pPr>
        <w:ind w:left="5540" w:hanging="156"/>
      </w:pPr>
    </w:lvl>
    <w:lvl w:ilvl="6">
      <w:start w:val="1"/>
      <w:numFmt w:val="bullet"/>
      <w:lvlText w:val="•"/>
      <w:lvlJc w:val="left"/>
      <w:pPr>
        <w:ind w:left="6546" w:hanging="156"/>
      </w:pPr>
    </w:lvl>
    <w:lvl w:ilvl="7">
      <w:start w:val="1"/>
      <w:numFmt w:val="bullet"/>
      <w:lvlText w:val="•"/>
      <w:lvlJc w:val="left"/>
      <w:pPr>
        <w:ind w:left="7553" w:hanging="156"/>
      </w:pPr>
    </w:lvl>
    <w:lvl w:ilvl="8">
      <w:start w:val="1"/>
      <w:numFmt w:val="bullet"/>
      <w:lvlText w:val="•"/>
      <w:lvlJc w:val="left"/>
      <w:pPr>
        <w:ind w:left="8560" w:hanging="156"/>
      </w:pPr>
    </w:lvl>
  </w:abstractNum>
  <w:abstractNum w:abstractNumId="16" w15:restartNumberingAfterBreak="0">
    <w:nsid w:val="37BA1AAF"/>
    <w:multiLevelType w:val="hybridMultilevel"/>
    <w:tmpl w:val="E2B4D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251CBE"/>
    <w:multiLevelType w:val="hybridMultilevel"/>
    <w:tmpl w:val="ACC0E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B47061"/>
    <w:multiLevelType w:val="multilevel"/>
    <w:tmpl w:val="0400CCCC"/>
    <w:lvl w:ilvl="0">
      <w:start w:val="1"/>
      <w:numFmt w:val="bullet"/>
      <w:lvlText w:val=""/>
      <w:lvlJc w:val="left"/>
      <w:pPr>
        <w:ind w:left="1232" w:hanging="361"/>
      </w:pPr>
      <w:rPr>
        <w:rFonts w:ascii="Symbol" w:hAnsi="Symbol" w:hint="default"/>
        <w:color w:val="006FC0"/>
        <w:sz w:val="24"/>
        <w:szCs w:val="24"/>
      </w:rPr>
    </w:lvl>
    <w:lvl w:ilvl="1">
      <w:start w:val="1"/>
      <w:numFmt w:val="bullet"/>
      <w:lvlText w:val="•"/>
      <w:lvlJc w:val="left"/>
      <w:pPr>
        <w:ind w:left="2260" w:hanging="361"/>
      </w:pPr>
    </w:lvl>
    <w:lvl w:ilvl="2">
      <w:start w:val="1"/>
      <w:numFmt w:val="bullet"/>
      <w:lvlText w:val="•"/>
      <w:lvlJc w:val="left"/>
      <w:pPr>
        <w:ind w:left="3281" w:hanging="361"/>
      </w:pPr>
    </w:lvl>
    <w:lvl w:ilvl="3">
      <w:start w:val="1"/>
      <w:numFmt w:val="bullet"/>
      <w:lvlText w:val="•"/>
      <w:lvlJc w:val="left"/>
      <w:pPr>
        <w:ind w:left="4301" w:hanging="361"/>
      </w:pPr>
    </w:lvl>
    <w:lvl w:ilvl="4">
      <w:start w:val="1"/>
      <w:numFmt w:val="bullet"/>
      <w:lvlText w:val="•"/>
      <w:lvlJc w:val="left"/>
      <w:pPr>
        <w:ind w:left="5322" w:hanging="361"/>
      </w:pPr>
    </w:lvl>
    <w:lvl w:ilvl="5">
      <w:start w:val="1"/>
      <w:numFmt w:val="bullet"/>
      <w:lvlText w:val="•"/>
      <w:lvlJc w:val="left"/>
      <w:pPr>
        <w:ind w:left="6343" w:hanging="361"/>
      </w:pPr>
    </w:lvl>
    <w:lvl w:ilvl="6">
      <w:start w:val="1"/>
      <w:numFmt w:val="bullet"/>
      <w:lvlText w:val="•"/>
      <w:lvlJc w:val="left"/>
      <w:pPr>
        <w:ind w:left="7363" w:hanging="361"/>
      </w:pPr>
    </w:lvl>
    <w:lvl w:ilvl="7">
      <w:start w:val="1"/>
      <w:numFmt w:val="bullet"/>
      <w:lvlText w:val="•"/>
      <w:lvlJc w:val="left"/>
      <w:pPr>
        <w:ind w:left="8384" w:hanging="361"/>
      </w:pPr>
    </w:lvl>
    <w:lvl w:ilvl="8">
      <w:start w:val="1"/>
      <w:numFmt w:val="bullet"/>
      <w:lvlText w:val="•"/>
      <w:lvlJc w:val="left"/>
      <w:pPr>
        <w:ind w:left="9405" w:hanging="361"/>
      </w:pPr>
    </w:lvl>
  </w:abstractNum>
  <w:abstractNum w:abstractNumId="19" w15:restartNumberingAfterBreak="0">
    <w:nsid w:val="43E60432"/>
    <w:multiLevelType w:val="hybridMultilevel"/>
    <w:tmpl w:val="5FCC7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753D2"/>
    <w:multiLevelType w:val="multilevel"/>
    <w:tmpl w:val="DA3CACF6"/>
    <w:lvl w:ilvl="0">
      <w:start w:val="1"/>
      <w:numFmt w:val="bullet"/>
      <w:lvlText w:val=""/>
      <w:lvlJc w:val="left"/>
      <w:pPr>
        <w:ind w:left="1232" w:hanging="361"/>
      </w:pPr>
      <w:rPr>
        <w:rFonts w:ascii="Symbol" w:hAnsi="Symbol" w:hint="default"/>
        <w:color w:val="006FC0"/>
        <w:sz w:val="24"/>
        <w:szCs w:val="24"/>
      </w:rPr>
    </w:lvl>
    <w:lvl w:ilvl="1">
      <w:start w:val="1"/>
      <w:numFmt w:val="bullet"/>
      <w:lvlText w:val="•"/>
      <w:lvlJc w:val="left"/>
      <w:pPr>
        <w:ind w:left="2260" w:hanging="361"/>
      </w:pPr>
    </w:lvl>
    <w:lvl w:ilvl="2">
      <w:start w:val="1"/>
      <w:numFmt w:val="bullet"/>
      <w:lvlText w:val="•"/>
      <w:lvlJc w:val="left"/>
      <w:pPr>
        <w:ind w:left="3281" w:hanging="361"/>
      </w:pPr>
    </w:lvl>
    <w:lvl w:ilvl="3">
      <w:start w:val="1"/>
      <w:numFmt w:val="bullet"/>
      <w:lvlText w:val="•"/>
      <w:lvlJc w:val="left"/>
      <w:pPr>
        <w:ind w:left="4301" w:hanging="361"/>
      </w:pPr>
    </w:lvl>
    <w:lvl w:ilvl="4">
      <w:start w:val="1"/>
      <w:numFmt w:val="bullet"/>
      <w:lvlText w:val="•"/>
      <w:lvlJc w:val="left"/>
      <w:pPr>
        <w:ind w:left="5322" w:hanging="361"/>
      </w:pPr>
    </w:lvl>
    <w:lvl w:ilvl="5">
      <w:start w:val="1"/>
      <w:numFmt w:val="bullet"/>
      <w:lvlText w:val="•"/>
      <w:lvlJc w:val="left"/>
      <w:pPr>
        <w:ind w:left="6343" w:hanging="361"/>
      </w:pPr>
    </w:lvl>
    <w:lvl w:ilvl="6">
      <w:start w:val="1"/>
      <w:numFmt w:val="bullet"/>
      <w:lvlText w:val="•"/>
      <w:lvlJc w:val="left"/>
      <w:pPr>
        <w:ind w:left="7363" w:hanging="361"/>
      </w:pPr>
    </w:lvl>
    <w:lvl w:ilvl="7">
      <w:start w:val="1"/>
      <w:numFmt w:val="bullet"/>
      <w:lvlText w:val="•"/>
      <w:lvlJc w:val="left"/>
      <w:pPr>
        <w:ind w:left="8384" w:hanging="361"/>
      </w:pPr>
    </w:lvl>
    <w:lvl w:ilvl="8">
      <w:start w:val="1"/>
      <w:numFmt w:val="bullet"/>
      <w:lvlText w:val="•"/>
      <w:lvlJc w:val="left"/>
      <w:pPr>
        <w:ind w:left="9405" w:hanging="361"/>
      </w:pPr>
    </w:lvl>
  </w:abstractNum>
  <w:abstractNum w:abstractNumId="21" w15:restartNumberingAfterBreak="0">
    <w:nsid w:val="4F1052BA"/>
    <w:multiLevelType w:val="multilevel"/>
    <w:tmpl w:val="0400CCCC"/>
    <w:lvl w:ilvl="0">
      <w:start w:val="1"/>
      <w:numFmt w:val="bullet"/>
      <w:lvlText w:val=""/>
      <w:lvlJc w:val="left"/>
      <w:pPr>
        <w:ind w:left="361" w:hanging="361"/>
      </w:pPr>
      <w:rPr>
        <w:rFonts w:ascii="Symbol" w:hAnsi="Symbol" w:hint="default"/>
        <w:color w:val="006FC0"/>
        <w:sz w:val="24"/>
        <w:szCs w:val="24"/>
      </w:rPr>
    </w:lvl>
    <w:lvl w:ilvl="1">
      <w:start w:val="1"/>
      <w:numFmt w:val="bullet"/>
      <w:lvlText w:val="•"/>
      <w:lvlJc w:val="left"/>
      <w:pPr>
        <w:ind w:left="1389" w:hanging="361"/>
      </w:pPr>
    </w:lvl>
    <w:lvl w:ilvl="2">
      <w:start w:val="1"/>
      <w:numFmt w:val="bullet"/>
      <w:lvlText w:val="•"/>
      <w:lvlJc w:val="left"/>
      <w:pPr>
        <w:ind w:left="2410" w:hanging="361"/>
      </w:pPr>
    </w:lvl>
    <w:lvl w:ilvl="3">
      <w:start w:val="1"/>
      <w:numFmt w:val="bullet"/>
      <w:lvlText w:val="•"/>
      <w:lvlJc w:val="left"/>
      <w:pPr>
        <w:ind w:left="3430" w:hanging="361"/>
      </w:pPr>
    </w:lvl>
    <w:lvl w:ilvl="4">
      <w:start w:val="1"/>
      <w:numFmt w:val="bullet"/>
      <w:lvlText w:val="•"/>
      <w:lvlJc w:val="left"/>
      <w:pPr>
        <w:ind w:left="4451" w:hanging="361"/>
      </w:pPr>
    </w:lvl>
    <w:lvl w:ilvl="5">
      <w:start w:val="1"/>
      <w:numFmt w:val="bullet"/>
      <w:lvlText w:val="•"/>
      <w:lvlJc w:val="left"/>
      <w:pPr>
        <w:ind w:left="5472" w:hanging="361"/>
      </w:pPr>
    </w:lvl>
    <w:lvl w:ilvl="6">
      <w:start w:val="1"/>
      <w:numFmt w:val="bullet"/>
      <w:lvlText w:val="•"/>
      <w:lvlJc w:val="left"/>
      <w:pPr>
        <w:ind w:left="6492" w:hanging="361"/>
      </w:pPr>
    </w:lvl>
    <w:lvl w:ilvl="7">
      <w:start w:val="1"/>
      <w:numFmt w:val="bullet"/>
      <w:lvlText w:val="•"/>
      <w:lvlJc w:val="left"/>
      <w:pPr>
        <w:ind w:left="7513" w:hanging="361"/>
      </w:pPr>
    </w:lvl>
    <w:lvl w:ilvl="8">
      <w:start w:val="1"/>
      <w:numFmt w:val="bullet"/>
      <w:lvlText w:val="•"/>
      <w:lvlJc w:val="left"/>
      <w:pPr>
        <w:ind w:left="8534" w:hanging="361"/>
      </w:pPr>
    </w:lvl>
  </w:abstractNum>
  <w:abstractNum w:abstractNumId="22" w15:restartNumberingAfterBreak="0">
    <w:nsid w:val="53DE3C41"/>
    <w:multiLevelType w:val="multilevel"/>
    <w:tmpl w:val="9E12A00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573B4A53"/>
    <w:multiLevelType w:val="hybridMultilevel"/>
    <w:tmpl w:val="43D81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236DCF"/>
    <w:multiLevelType w:val="multilevel"/>
    <w:tmpl w:val="FBBC2604"/>
    <w:lvl w:ilvl="0">
      <w:start w:val="1"/>
      <w:numFmt w:val="decimal"/>
      <w:lvlText w:val="%1."/>
      <w:lvlJc w:val="left"/>
      <w:pPr>
        <w:ind w:left="1232" w:hanging="361"/>
      </w:pPr>
      <w:rPr>
        <w:rFonts w:ascii="Georgia" w:eastAsia="Georgia" w:hAnsi="Georgia" w:cs="Georgia"/>
        <w:color w:val="006FC0"/>
        <w:sz w:val="24"/>
        <w:szCs w:val="24"/>
      </w:rPr>
    </w:lvl>
    <w:lvl w:ilvl="1">
      <w:start w:val="1"/>
      <w:numFmt w:val="bullet"/>
      <w:lvlText w:val="●"/>
      <w:lvlJc w:val="left"/>
      <w:pPr>
        <w:ind w:left="1789" w:hanging="425"/>
      </w:pPr>
      <w:rPr>
        <w:rFonts w:ascii="Noto Sans Symbols" w:eastAsia="Noto Sans Symbols" w:hAnsi="Noto Sans Symbols" w:cs="Noto Sans Symbols"/>
        <w:color w:val="006FC0"/>
        <w:sz w:val="24"/>
        <w:szCs w:val="24"/>
      </w:rPr>
    </w:lvl>
    <w:lvl w:ilvl="2">
      <w:start w:val="1"/>
      <w:numFmt w:val="bullet"/>
      <w:lvlText w:val="•"/>
      <w:lvlJc w:val="left"/>
      <w:pPr>
        <w:ind w:left="2854" w:hanging="425"/>
      </w:pPr>
    </w:lvl>
    <w:lvl w:ilvl="3">
      <w:start w:val="1"/>
      <w:numFmt w:val="bullet"/>
      <w:lvlText w:val="•"/>
      <w:lvlJc w:val="left"/>
      <w:pPr>
        <w:ind w:left="3928" w:hanging="425"/>
      </w:pPr>
    </w:lvl>
    <w:lvl w:ilvl="4">
      <w:start w:val="1"/>
      <w:numFmt w:val="bullet"/>
      <w:lvlText w:val="•"/>
      <w:lvlJc w:val="left"/>
      <w:pPr>
        <w:ind w:left="5002" w:hanging="425"/>
      </w:pPr>
    </w:lvl>
    <w:lvl w:ilvl="5">
      <w:start w:val="1"/>
      <w:numFmt w:val="bullet"/>
      <w:lvlText w:val="•"/>
      <w:lvlJc w:val="left"/>
      <w:pPr>
        <w:ind w:left="6076" w:hanging="425"/>
      </w:pPr>
    </w:lvl>
    <w:lvl w:ilvl="6">
      <w:start w:val="1"/>
      <w:numFmt w:val="bullet"/>
      <w:lvlText w:val="•"/>
      <w:lvlJc w:val="left"/>
      <w:pPr>
        <w:ind w:left="7150" w:hanging="425"/>
      </w:pPr>
    </w:lvl>
    <w:lvl w:ilvl="7">
      <w:start w:val="1"/>
      <w:numFmt w:val="bullet"/>
      <w:lvlText w:val="•"/>
      <w:lvlJc w:val="left"/>
      <w:pPr>
        <w:ind w:left="8224" w:hanging="425"/>
      </w:pPr>
    </w:lvl>
    <w:lvl w:ilvl="8">
      <w:start w:val="1"/>
      <w:numFmt w:val="bullet"/>
      <w:lvlText w:val="•"/>
      <w:lvlJc w:val="left"/>
      <w:pPr>
        <w:ind w:left="9298" w:hanging="425"/>
      </w:pPr>
    </w:lvl>
  </w:abstractNum>
  <w:abstractNum w:abstractNumId="25" w15:restartNumberingAfterBreak="0">
    <w:nsid w:val="5AB35861"/>
    <w:multiLevelType w:val="multilevel"/>
    <w:tmpl w:val="792E3740"/>
    <w:lvl w:ilvl="0">
      <w:start w:val="1"/>
      <w:numFmt w:val="lowerLetter"/>
      <w:lvlText w:val="%1."/>
      <w:lvlJc w:val="left"/>
      <w:pPr>
        <w:ind w:left="1232" w:hanging="361"/>
      </w:pPr>
      <w:rPr>
        <w:rFonts w:ascii="Georgia" w:eastAsia="Georgia" w:hAnsi="Georgia" w:cs="Georgia"/>
        <w:color w:val="006FC0"/>
        <w:sz w:val="24"/>
        <w:szCs w:val="24"/>
      </w:rPr>
    </w:lvl>
    <w:lvl w:ilvl="1">
      <w:start w:val="1"/>
      <w:numFmt w:val="bullet"/>
      <w:lvlText w:val="•"/>
      <w:lvlJc w:val="left"/>
      <w:pPr>
        <w:ind w:left="2260" w:hanging="361"/>
      </w:pPr>
    </w:lvl>
    <w:lvl w:ilvl="2">
      <w:start w:val="1"/>
      <w:numFmt w:val="bullet"/>
      <w:lvlText w:val="•"/>
      <w:lvlJc w:val="left"/>
      <w:pPr>
        <w:ind w:left="3281" w:hanging="361"/>
      </w:pPr>
    </w:lvl>
    <w:lvl w:ilvl="3">
      <w:start w:val="1"/>
      <w:numFmt w:val="bullet"/>
      <w:lvlText w:val="•"/>
      <w:lvlJc w:val="left"/>
      <w:pPr>
        <w:ind w:left="4301" w:hanging="361"/>
      </w:pPr>
    </w:lvl>
    <w:lvl w:ilvl="4">
      <w:start w:val="1"/>
      <w:numFmt w:val="bullet"/>
      <w:lvlText w:val="•"/>
      <w:lvlJc w:val="left"/>
      <w:pPr>
        <w:ind w:left="5322" w:hanging="361"/>
      </w:pPr>
    </w:lvl>
    <w:lvl w:ilvl="5">
      <w:start w:val="1"/>
      <w:numFmt w:val="bullet"/>
      <w:lvlText w:val="•"/>
      <w:lvlJc w:val="left"/>
      <w:pPr>
        <w:ind w:left="6343" w:hanging="361"/>
      </w:pPr>
    </w:lvl>
    <w:lvl w:ilvl="6">
      <w:start w:val="1"/>
      <w:numFmt w:val="bullet"/>
      <w:lvlText w:val="•"/>
      <w:lvlJc w:val="left"/>
      <w:pPr>
        <w:ind w:left="7363" w:hanging="361"/>
      </w:pPr>
    </w:lvl>
    <w:lvl w:ilvl="7">
      <w:start w:val="1"/>
      <w:numFmt w:val="bullet"/>
      <w:lvlText w:val="•"/>
      <w:lvlJc w:val="left"/>
      <w:pPr>
        <w:ind w:left="8384" w:hanging="361"/>
      </w:pPr>
    </w:lvl>
    <w:lvl w:ilvl="8">
      <w:start w:val="1"/>
      <w:numFmt w:val="bullet"/>
      <w:lvlText w:val="•"/>
      <w:lvlJc w:val="left"/>
      <w:pPr>
        <w:ind w:left="9405" w:hanging="361"/>
      </w:pPr>
    </w:lvl>
  </w:abstractNum>
  <w:abstractNum w:abstractNumId="26" w15:restartNumberingAfterBreak="0">
    <w:nsid w:val="5F366EF4"/>
    <w:multiLevelType w:val="multilevel"/>
    <w:tmpl w:val="B560D2F6"/>
    <w:lvl w:ilvl="0">
      <w:start w:val="1"/>
      <w:numFmt w:val="lowerRoman"/>
      <w:lvlText w:val="%1."/>
      <w:lvlJc w:val="left"/>
      <w:pPr>
        <w:ind w:left="1388" w:hanging="155"/>
      </w:pPr>
      <w:rPr>
        <w:rFonts w:ascii="Times New Roman" w:eastAsia="Times New Roman" w:hAnsi="Times New Roman" w:cs="Times New Roman"/>
        <w:sz w:val="20"/>
        <w:szCs w:val="20"/>
      </w:rPr>
    </w:lvl>
    <w:lvl w:ilvl="1">
      <w:start w:val="1"/>
      <w:numFmt w:val="bullet"/>
      <w:lvlText w:val="•"/>
      <w:lvlJc w:val="left"/>
      <w:pPr>
        <w:ind w:left="2386" w:hanging="156"/>
      </w:pPr>
    </w:lvl>
    <w:lvl w:ilvl="2">
      <w:start w:val="1"/>
      <w:numFmt w:val="bullet"/>
      <w:lvlText w:val="•"/>
      <w:lvlJc w:val="left"/>
      <w:pPr>
        <w:ind w:left="3393" w:hanging="156"/>
      </w:pPr>
    </w:lvl>
    <w:lvl w:ilvl="3">
      <w:start w:val="1"/>
      <w:numFmt w:val="bullet"/>
      <w:lvlText w:val="•"/>
      <w:lvlJc w:val="left"/>
      <w:pPr>
        <w:ind w:left="4399" w:hanging="156"/>
      </w:pPr>
    </w:lvl>
    <w:lvl w:ilvl="4">
      <w:start w:val="1"/>
      <w:numFmt w:val="bullet"/>
      <w:lvlText w:val="•"/>
      <w:lvlJc w:val="left"/>
      <w:pPr>
        <w:ind w:left="5406" w:hanging="156"/>
      </w:pPr>
    </w:lvl>
    <w:lvl w:ilvl="5">
      <w:start w:val="1"/>
      <w:numFmt w:val="bullet"/>
      <w:lvlText w:val="•"/>
      <w:lvlJc w:val="left"/>
      <w:pPr>
        <w:ind w:left="6413" w:hanging="156"/>
      </w:pPr>
    </w:lvl>
    <w:lvl w:ilvl="6">
      <w:start w:val="1"/>
      <w:numFmt w:val="bullet"/>
      <w:lvlText w:val="•"/>
      <w:lvlJc w:val="left"/>
      <w:pPr>
        <w:ind w:left="7419" w:hanging="156"/>
      </w:pPr>
    </w:lvl>
    <w:lvl w:ilvl="7">
      <w:start w:val="1"/>
      <w:numFmt w:val="bullet"/>
      <w:lvlText w:val="•"/>
      <w:lvlJc w:val="left"/>
      <w:pPr>
        <w:ind w:left="8426" w:hanging="156"/>
      </w:pPr>
    </w:lvl>
    <w:lvl w:ilvl="8">
      <w:start w:val="1"/>
      <w:numFmt w:val="bullet"/>
      <w:lvlText w:val="•"/>
      <w:lvlJc w:val="left"/>
      <w:pPr>
        <w:ind w:left="9433" w:hanging="156"/>
      </w:pPr>
    </w:lvl>
  </w:abstractNum>
  <w:abstractNum w:abstractNumId="27" w15:restartNumberingAfterBreak="0">
    <w:nsid w:val="638F3F81"/>
    <w:multiLevelType w:val="hybridMultilevel"/>
    <w:tmpl w:val="0A7EF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7B7761"/>
    <w:multiLevelType w:val="hybridMultilevel"/>
    <w:tmpl w:val="155A9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49754C"/>
    <w:multiLevelType w:val="hybridMultilevel"/>
    <w:tmpl w:val="7A684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B22FE5"/>
    <w:multiLevelType w:val="multilevel"/>
    <w:tmpl w:val="0400CCCC"/>
    <w:lvl w:ilvl="0">
      <w:start w:val="1"/>
      <w:numFmt w:val="bullet"/>
      <w:lvlText w:val=""/>
      <w:lvlJc w:val="left"/>
      <w:pPr>
        <w:ind w:left="361" w:hanging="361"/>
      </w:pPr>
      <w:rPr>
        <w:rFonts w:ascii="Symbol" w:hAnsi="Symbol" w:hint="default"/>
        <w:color w:val="006FC0"/>
        <w:sz w:val="24"/>
        <w:szCs w:val="24"/>
      </w:rPr>
    </w:lvl>
    <w:lvl w:ilvl="1">
      <w:start w:val="1"/>
      <w:numFmt w:val="bullet"/>
      <w:lvlText w:val="•"/>
      <w:lvlJc w:val="left"/>
      <w:pPr>
        <w:ind w:left="1389" w:hanging="361"/>
      </w:pPr>
    </w:lvl>
    <w:lvl w:ilvl="2">
      <w:start w:val="1"/>
      <w:numFmt w:val="bullet"/>
      <w:lvlText w:val="•"/>
      <w:lvlJc w:val="left"/>
      <w:pPr>
        <w:ind w:left="2410" w:hanging="361"/>
      </w:pPr>
    </w:lvl>
    <w:lvl w:ilvl="3">
      <w:start w:val="1"/>
      <w:numFmt w:val="bullet"/>
      <w:lvlText w:val="•"/>
      <w:lvlJc w:val="left"/>
      <w:pPr>
        <w:ind w:left="3430" w:hanging="361"/>
      </w:pPr>
    </w:lvl>
    <w:lvl w:ilvl="4">
      <w:start w:val="1"/>
      <w:numFmt w:val="bullet"/>
      <w:lvlText w:val="•"/>
      <w:lvlJc w:val="left"/>
      <w:pPr>
        <w:ind w:left="4451" w:hanging="361"/>
      </w:pPr>
    </w:lvl>
    <w:lvl w:ilvl="5">
      <w:start w:val="1"/>
      <w:numFmt w:val="bullet"/>
      <w:lvlText w:val="•"/>
      <w:lvlJc w:val="left"/>
      <w:pPr>
        <w:ind w:left="5472" w:hanging="361"/>
      </w:pPr>
    </w:lvl>
    <w:lvl w:ilvl="6">
      <w:start w:val="1"/>
      <w:numFmt w:val="bullet"/>
      <w:lvlText w:val="•"/>
      <w:lvlJc w:val="left"/>
      <w:pPr>
        <w:ind w:left="6492" w:hanging="361"/>
      </w:pPr>
    </w:lvl>
    <w:lvl w:ilvl="7">
      <w:start w:val="1"/>
      <w:numFmt w:val="bullet"/>
      <w:lvlText w:val="•"/>
      <w:lvlJc w:val="left"/>
      <w:pPr>
        <w:ind w:left="7513" w:hanging="361"/>
      </w:pPr>
    </w:lvl>
    <w:lvl w:ilvl="8">
      <w:start w:val="1"/>
      <w:numFmt w:val="bullet"/>
      <w:lvlText w:val="•"/>
      <w:lvlJc w:val="left"/>
      <w:pPr>
        <w:ind w:left="8534" w:hanging="361"/>
      </w:pPr>
    </w:lvl>
  </w:abstractNum>
  <w:abstractNum w:abstractNumId="31" w15:restartNumberingAfterBreak="0">
    <w:nsid w:val="6B3A6C6D"/>
    <w:multiLevelType w:val="hybridMultilevel"/>
    <w:tmpl w:val="AAC49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0D64EB"/>
    <w:multiLevelType w:val="multilevel"/>
    <w:tmpl w:val="DA3CACF6"/>
    <w:lvl w:ilvl="0">
      <w:start w:val="1"/>
      <w:numFmt w:val="bullet"/>
      <w:lvlText w:val=""/>
      <w:lvlJc w:val="left"/>
      <w:pPr>
        <w:ind w:left="1232" w:hanging="361"/>
      </w:pPr>
      <w:rPr>
        <w:rFonts w:ascii="Symbol" w:hAnsi="Symbol" w:hint="default"/>
        <w:color w:val="006FC0"/>
        <w:sz w:val="24"/>
        <w:szCs w:val="24"/>
      </w:rPr>
    </w:lvl>
    <w:lvl w:ilvl="1">
      <w:start w:val="1"/>
      <w:numFmt w:val="bullet"/>
      <w:lvlText w:val="•"/>
      <w:lvlJc w:val="left"/>
      <w:pPr>
        <w:ind w:left="2260" w:hanging="361"/>
      </w:pPr>
    </w:lvl>
    <w:lvl w:ilvl="2">
      <w:start w:val="1"/>
      <w:numFmt w:val="bullet"/>
      <w:lvlText w:val="•"/>
      <w:lvlJc w:val="left"/>
      <w:pPr>
        <w:ind w:left="3281" w:hanging="361"/>
      </w:pPr>
    </w:lvl>
    <w:lvl w:ilvl="3">
      <w:start w:val="1"/>
      <w:numFmt w:val="bullet"/>
      <w:lvlText w:val="•"/>
      <w:lvlJc w:val="left"/>
      <w:pPr>
        <w:ind w:left="4301" w:hanging="361"/>
      </w:pPr>
    </w:lvl>
    <w:lvl w:ilvl="4">
      <w:start w:val="1"/>
      <w:numFmt w:val="bullet"/>
      <w:lvlText w:val="•"/>
      <w:lvlJc w:val="left"/>
      <w:pPr>
        <w:ind w:left="5322" w:hanging="361"/>
      </w:pPr>
    </w:lvl>
    <w:lvl w:ilvl="5">
      <w:start w:val="1"/>
      <w:numFmt w:val="bullet"/>
      <w:lvlText w:val="•"/>
      <w:lvlJc w:val="left"/>
      <w:pPr>
        <w:ind w:left="6343" w:hanging="361"/>
      </w:pPr>
    </w:lvl>
    <w:lvl w:ilvl="6">
      <w:start w:val="1"/>
      <w:numFmt w:val="bullet"/>
      <w:lvlText w:val="•"/>
      <w:lvlJc w:val="left"/>
      <w:pPr>
        <w:ind w:left="7363" w:hanging="361"/>
      </w:pPr>
    </w:lvl>
    <w:lvl w:ilvl="7">
      <w:start w:val="1"/>
      <w:numFmt w:val="bullet"/>
      <w:lvlText w:val="•"/>
      <w:lvlJc w:val="left"/>
      <w:pPr>
        <w:ind w:left="8384" w:hanging="361"/>
      </w:pPr>
    </w:lvl>
    <w:lvl w:ilvl="8">
      <w:start w:val="1"/>
      <w:numFmt w:val="bullet"/>
      <w:lvlText w:val="•"/>
      <w:lvlJc w:val="left"/>
      <w:pPr>
        <w:ind w:left="9405" w:hanging="361"/>
      </w:pPr>
    </w:lvl>
  </w:abstractNum>
  <w:abstractNum w:abstractNumId="33" w15:restartNumberingAfterBreak="0">
    <w:nsid w:val="729104AD"/>
    <w:multiLevelType w:val="multilevel"/>
    <w:tmpl w:val="09380046"/>
    <w:lvl w:ilvl="0">
      <w:start w:val="1"/>
      <w:numFmt w:val="bullet"/>
      <w:lvlText w:val="▪"/>
      <w:lvlJc w:val="left"/>
      <w:pPr>
        <w:ind w:left="872" w:hanging="360"/>
      </w:pPr>
      <w:rPr>
        <w:rFonts w:ascii="Noto Sans Symbols" w:eastAsia="Noto Sans Symbols" w:hAnsi="Noto Sans Symbols" w:cs="Noto Sans Symbols"/>
        <w:color w:val="4F81BC"/>
        <w:sz w:val="24"/>
        <w:szCs w:val="24"/>
      </w:rPr>
    </w:lvl>
    <w:lvl w:ilvl="1">
      <w:start w:val="1"/>
      <w:numFmt w:val="bullet"/>
      <w:lvlText w:val=""/>
      <w:lvlJc w:val="left"/>
      <w:pPr>
        <w:ind w:left="1232" w:hanging="361"/>
      </w:pPr>
    </w:lvl>
    <w:lvl w:ilvl="2">
      <w:start w:val="1"/>
      <w:numFmt w:val="bullet"/>
      <w:lvlText w:val="•"/>
      <w:lvlJc w:val="left"/>
      <w:pPr>
        <w:ind w:left="2374" w:hanging="361"/>
      </w:pPr>
    </w:lvl>
    <w:lvl w:ilvl="3">
      <w:start w:val="1"/>
      <w:numFmt w:val="bullet"/>
      <w:lvlText w:val="•"/>
      <w:lvlJc w:val="left"/>
      <w:pPr>
        <w:ind w:left="3508" w:hanging="361"/>
      </w:pPr>
    </w:lvl>
    <w:lvl w:ilvl="4">
      <w:start w:val="1"/>
      <w:numFmt w:val="bullet"/>
      <w:lvlText w:val="•"/>
      <w:lvlJc w:val="left"/>
      <w:pPr>
        <w:ind w:left="4642" w:hanging="361"/>
      </w:pPr>
    </w:lvl>
    <w:lvl w:ilvl="5">
      <w:start w:val="1"/>
      <w:numFmt w:val="bullet"/>
      <w:lvlText w:val="•"/>
      <w:lvlJc w:val="left"/>
      <w:pPr>
        <w:ind w:left="5776" w:hanging="361"/>
      </w:pPr>
    </w:lvl>
    <w:lvl w:ilvl="6">
      <w:start w:val="1"/>
      <w:numFmt w:val="bullet"/>
      <w:lvlText w:val="•"/>
      <w:lvlJc w:val="left"/>
      <w:pPr>
        <w:ind w:left="6910" w:hanging="361"/>
      </w:pPr>
    </w:lvl>
    <w:lvl w:ilvl="7">
      <w:start w:val="1"/>
      <w:numFmt w:val="bullet"/>
      <w:lvlText w:val="•"/>
      <w:lvlJc w:val="left"/>
      <w:pPr>
        <w:ind w:left="8044" w:hanging="361"/>
      </w:pPr>
    </w:lvl>
    <w:lvl w:ilvl="8">
      <w:start w:val="1"/>
      <w:numFmt w:val="bullet"/>
      <w:lvlText w:val="•"/>
      <w:lvlJc w:val="left"/>
      <w:pPr>
        <w:ind w:left="9178" w:hanging="361"/>
      </w:pPr>
    </w:lvl>
  </w:abstractNum>
  <w:abstractNum w:abstractNumId="34" w15:restartNumberingAfterBreak="0">
    <w:nsid w:val="781B769C"/>
    <w:multiLevelType w:val="multilevel"/>
    <w:tmpl w:val="DA3CACF6"/>
    <w:lvl w:ilvl="0">
      <w:start w:val="1"/>
      <w:numFmt w:val="bullet"/>
      <w:lvlText w:val=""/>
      <w:lvlJc w:val="left"/>
      <w:pPr>
        <w:ind w:left="1232" w:hanging="361"/>
      </w:pPr>
      <w:rPr>
        <w:rFonts w:ascii="Symbol" w:hAnsi="Symbol" w:hint="default"/>
        <w:color w:val="006FC0"/>
        <w:sz w:val="24"/>
        <w:szCs w:val="24"/>
      </w:rPr>
    </w:lvl>
    <w:lvl w:ilvl="1">
      <w:start w:val="1"/>
      <w:numFmt w:val="bullet"/>
      <w:lvlText w:val="•"/>
      <w:lvlJc w:val="left"/>
      <w:pPr>
        <w:ind w:left="2260" w:hanging="361"/>
      </w:pPr>
    </w:lvl>
    <w:lvl w:ilvl="2">
      <w:start w:val="1"/>
      <w:numFmt w:val="bullet"/>
      <w:lvlText w:val="•"/>
      <w:lvlJc w:val="left"/>
      <w:pPr>
        <w:ind w:left="3281" w:hanging="361"/>
      </w:pPr>
    </w:lvl>
    <w:lvl w:ilvl="3">
      <w:start w:val="1"/>
      <w:numFmt w:val="bullet"/>
      <w:lvlText w:val="•"/>
      <w:lvlJc w:val="left"/>
      <w:pPr>
        <w:ind w:left="4301" w:hanging="361"/>
      </w:pPr>
    </w:lvl>
    <w:lvl w:ilvl="4">
      <w:start w:val="1"/>
      <w:numFmt w:val="bullet"/>
      <w:lvlText w:val="•"/>
      <w:lvlJc w:val="left"/>
      <w:pPr>
        <w:ind w:left="5322" w:hanging="361"/>
      </w:pPr>
    </w:lvl>
    <w:lvl w:ilvl="5">
      <w:start w:val="1"/>
      <w:numFmt w:val="bullet"/>
      <w:lvlText w:val="•"/>
      <w:lvlJc w:val="left"/>
      <w:pPr>
        <w:ind w:left="6343" w:hanging="361"/>
      </w:pPr>
    </w:lvl>
    <w:lvl w:ilvl="6">
      <w:start w:val="1"/>
      <w:numFmt w:val="bullet"/>
      <w:lvlText w:val="•"/>
      <w:lvlJc w:val="left"/>
      <w:pPr>
        <w:ind w:left="7363" w:hanging="361"/>
      </w:pPr>
    </w:lvl>
    <w:lvl w:ilvl="7">
      <w:start w:val="1"/>
      <w:numFmt w:val="bullet"/>
      <w:lvlText w:val="•"/>
      <w:lvlJc w:val="left"/>
      <w:pPr>
        <w:ind w:left="8384" w:hanging="361"/>
      </w:pPr>
    </w:lvl>
    <w:lvl w:ilvl="8">
      <w:start w:val="1"/>
      <w:numFmt w:val="bullet"/>
      <w:lvlText w:val="•"/>
      <w:lvlJc w:val="left"/>
      <w:pPr>
        <w:ind w:left="9405" w:hanging="361"/>
      </w:pPr>
    </w:lvl>
  </w:abstractNum>
  <w:abstractNum w:abstractNumId="35" w15:restartNumberingAfterBreak="0">
    <w:nsid w:val="78C7318E"/>
    <w:multiLevelType w:val="hybridMultilevel"/>
    <w:tmpl w:val="86E0E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CE535E"/>
    <w:multiLevelType w:val="multilevel"/>
    <w:tmpl w:val="0C36E0AC"/>
    <w:lvl w:ilvl="0">
      <w:start w:val="1"/>
      <w:numFmt w:val="bullet"/>
      <w:lvlText w:val="•"/>
      <w:lvlJc w:val="left"/>
      <w:pPr>
        <w:ind w:left="152" w:hanging="152"/>
      </w:pPr>
      <w:rPr>
        <w:rFonts w:ascii="Georgia" w:eastAsia="Georgia" w:hAnsi="Georgia" w:cs="Georgia"/>
        <w:color w:val="006FC0"/>
        <w:sz w:val="24"/>
        <w:szCs w:val="24"/>
      </w:rPr>
    </w:lvl>
    <w:lvl w:ilvl="1">
      <w:start w:val="1"/>
      <w:numFmt w:val="bullet"/>
      <w:lvlText w:val="●"/>
      <w:lvlJc w:val="left"/>
      <w:pPr>
        <w:ind w:left="721" w:hanging="361"/>
      </w:pPr>
      <w:rPr>
        <w:rFonts w:ascii="Noto Sans Symbols" w:eastAsia="Noto Sans Symbols" w:hAnsi="Noto Sans Symbols" w:cs="Noto Sans Symbols"/>
        <w:color w:val="006FC0"/>
        <w:sz w:val="24"/>
        <w:szCs w:val="24"/>
      </w:rPr>
    </w:lvl>
    <w:lvl w:ilvl="2">
      <w:start w:val="1"/>
      <w:numFmt w:val="bullet"/>
      <w:lvlText w:val="•"/>
      <w:lvlJc w:val="left"/>
      <w:pPr>
        <w:ind w:left="995" w:hanging="152"/>
      </w:pPr>
      <w:rPr>
        <w:rFonts w:ascii="Georgia" w:eastAsia="Georgia" w:hAnsi="Georgia" w:cs="Georgia"/>
        <w:color w:val="006FC0"/>
        <w:sz w:val="24"/>
        <w:szCs w:val="24"/>
      </w:rPr>
    </w:lvl>
    <w:lvl w:ilvl="3">
      <w:start w:val="1"/>
      <w:numFmt w:val="bullet"/>
      <w:lvlText w:val="•"/>
      <w:lvlJc w:val="left"/>
      <w:pPr>
        <w:ind w:left="2232" w:hanging="152"/>
      </w:pPr>
    </w:lvl>
    <w:lvl w:ilvl="4">
      <w:start w:val="1"/>
      <w:numFmt w:val="bullet"/>
      <w:lvlText w:val="•"/>
      <w:lvlJc w:val="left"/>
      <w:pPr>
        <w:ind w:left="3475" w:hanging="151"/>
      </w:pPr>
    </w:lvl>
    <w:lvl w:ilvl="5">
      <w:start w:val="1"/>
      <w:numFmt w:val="bullet"/>
      <w:lvlText w:val="•"/>
      <w:lvlJc w:val="left"/>
      <w:pPr>
        <w:ind w:left="4718" w:hanging="152"/>
      </w:pPr>
    </w:lvl>
    <w:lvl w:ilvl="6">
      <w:start w:val="1"/>
      <w:numFmt w:val="bullet"/>
      <w:lvlText w:val="•"/>
      <w:lvlJc w:val="left"/>
      <w:pPr>
        <w:ind w:left="5962" w:hanging="152"/>
      </w:pPr>
    </w:lvl>
    <w:lvl w:ilvl="7">
      <w:start w:val="1"/>
      <w:numFmt w:val="bullet"/>
      <w:lvlText w:val="•"/>
      <w:lvlJc w:val="left"/>
      <w:pPr>
        <w:ind w:left="7205" w:hanging="152"/>
      </w:pPr>
    </w:lvl>
    <w:lvl w:ilvl="8">
      <w:start w:val="1"/>
      <w:numFmt w:val="bullet"/>
      <w:lvlText w:val="•"/>
      <w:lvlJc w:val="left"/>
      <w:pPr>
        <w:ind w:left="8448" w:hanging="152"/>
      </w:pPr>
    </w:lvl>
  </w:abstractNum>
  <w:num w:numId="1" w16cid:durableId="468010642">
    <w:abstractNumId w:val="11"/>
  </w:num>
  <w:num w:numId="2" w16cid:durableId="74015357">
    <w:abstractNumId w:val="24"/>
  </w:num>
  <w:num w:numId="3" w16cid:durableId="540360877">
    <w:abstractNumId w:val="25"/>
  </w:num>
  <w:num w:numId="4" w16cid:durableId="1635134997">
    <w:abstractNumId w:val="36"/>
  </w:num>
  <w:num w:numId="5" w16cid:durableId="153573525">
    <w:abstractNumId w:val="22"/>
  </w:num>
  <w:num w:numId="6" w16cid:durableId="2053536355">
    <w:abstractNumId w:val="0"/>
  </w:num>
  <w:num w:numId="7" w16cid:durableId="1998413284">
    <w:abstractNumId w:val="6"/>
  </w:num>
  <w:num w:numId="8" w16cid:durableId="1768230714">
    <w:abstractNumId w:val="1"/>
  </w:num>
  <w:num w:numId="9" w16cid:durableId="1338927706">
    <w:abstractNumId w:val="26"/>
  </w:num>
  <w:num w:numId="10" w16cid:durableId="1755862382">
    <w:abstractNumId w:val="33"/>
  </w:num>
  <w:num w:numId="11" w16cid:durableId="513807572">
    <w:abstractNumId w:val="35"/>
  </w:num>
  <w:num w:numId="12" w16cid:durableId="762146427">
    <w:abstractNumId w:val="17"/>
  </w:num>
  <w:num w:numId="13" w16cid:durableId="531266426">
    <w:abstractNumId w:val="28"/>
  </w:num>
  <w:num w:numId="14" w16cid:durableId="1979812">
    <w:abstractNumId w:val="23"/>
  </w:num>
  <w:num w:numId="15" w16cid:durableId="1941402966">
    <w:abstractNumId w:val="29"/>
  </w:num>
  <w:num w:numId="16" w16cid:durableId="128481848">
    <w:abstractNumId w:val="7"/>
  </w:num>
  <w:num w:numId="17" w16cid:durableId="2132818325">
    <w:abstractNumId w:val="3"/>
  </w:num>
  <w:num w:numId="18" w16cid:durableId="1349795651">
    <w:abstractNumId w:val="31"/>
  </w:num>
  <w:num w:numId="19" w16cid:durableId="852258572">
    <w:abstractNumId w:val="16"/>
  </w:num>
  <w:num w:numId="20" w16cid:durableId="826019896">
    <w:abstractNumId w:val="19"/>
  </w:num>
  <w:num w:numId="21" w16cid:durableId="1076589141">
    <w:abstractNumId w:val="4"/>
  </w:num>
  <w:num w:numId="22" w16cid:durableId="805509245">
    <w:abstractNumId w:val="20"/>
  </w:num>
  <w:num w:numId="23" w16cid:durableId="1408460626">
    <w:abstractNumId w:val="32"/>
  </w:num>
  <w:num w:numId="24" w16cid:durableId="1268734258">
    <w:abstractNumId w:val="34"/>
  </w:num>
  <w:num w:numId="25" w16cid:durableId="692194316">
    <w:abstractNumId w:val="13"/>
  </w:num>
  <w:num w:numId="26" w16cid:durableId="147719518">
    <w:abstractNumId w:val="18"/>
  </w:num>
  <w:num w:numId="27" w16cid:durableId="158156029">
    <w:abstractNumId w:val="2"/>
  </w:num>
  <w:num w:numId="28" w16cid:durableId="1520005816">
    <w:abstractNumId w:val="21"/>
  </w:num>
  <w:num w:numId="29" w16cid:durableId="1304852349">
    <w:abstractNumId w:val="5"/>
  </w:num>
  <w:num w:numId="30" w16cid:durableId="64883154">
    <w:abstractNumId w:val="12"/>
  </w:num>
  <w:num w:numId="31" w16cid:durableId="1385442815">
    <w:abstractNumId w:val="9"/>
  </w:num>
  <w:num w:numId="32" w16cid:durableId="186062902">
    <w:abstractNumId w:val="14"/>
  </w:num>
  <w:num w:numId="33" w16cid:durableId="63258968">
    <w:abstractNumId w:val="8"/>
  </w:num>
  <w:num w:numId="34" w16cid:durableId="1784569633">
    <w:abstractNumId w:val="30"/>
  </w:num>
  <w:num w:numId="35" w16cid:durableId="1595167401">
    <w:abstractNumId w:val="27"/>
  </w:num>
  <w:num w:numId="36" w16cid:durableId="1605726821">
    <w:abstractNumId w:val="10"/>
  </w:num>
  <w:num w:numId="37" w16cid:durableId="4576473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15768C"/>
    <w:rsid w:val="0006039C"/>
    <w:rsid w:val="00092A8F"/>
    <w:rsid w:val="000A2F47"/>
    <w:rsid w:val="001E2E18"/>
    <w:rsid w:val="001E7ED2"/>
    <w:rsid w:val="002767A3"/>
    <w:rsid w:val="00286017"/>
    <w:rsid w:val="002B5BE9"/>
    <w:rsid w:val="00312212"/>
    <w:rsid w:val="00322010"/>
    <w:rsid w:val="00325F74"/>
    <w:rsid w:val="00370F69"/>
    <w:rsid w:val="003B08E3"/>
    <w:rsid w:val="0044237E"/>
    <w:rsid w:val="00474F40"/>
    <w:rsid w:val="0052261A"/>
    <w:rsid w:val="005C3C58"/>
    <w:rsid w:val="00691C4D"/>
    <w:rsid w:val="006F4DC7"/>
    <w:rsid w:val="007460E7"/>
    <w:rsid w:val="00796E1A"/>
    <w:rsid w:val="007B5569"/>
    <w:rsid w:val="007E0D17"/>
    <w:rsid w:val="007F423F"/>
    <w:rsid w:val="008A5590"/>
    <w:rsid w:val="008F0908"/>
    <w:rsid w:val="00976BA6"/>
    <w:rsid w:val="009B0F41"/>
    <w:rsid w:val="00A522F6"/>
    <w:rsid w:val="00A72893"/>
    <w:rsid w:val="00B32E02"/>
    <w:rsid w:val="00B46884"/>
    <w:rsid w:val="00B5349B"/>
    <w:rsid w:val="00BF7A58"/>
    <w:rsid w:val="00C3505C"/>
    <w:rsid w:val="00C56657"/>
    <w:rsid w:val="00CA1481"/>
    <w:rsid w:val="00CD3CD2"/>
    <w:rsid w:val="00D02F64"/>
    <w:rsid w:val="00D054E1"/>
    <w:rsid w:val="00DA0447"/>
    <w:rsid w:val="00DB5DF1"/>
    <w:rsid w:val="00DD1AC1"/>
    <w:rsid w:val="00DF14A0"/>
    <w:rsid w:val="00EB6C38"/>
    <w:rsid w:val="00F358FF"/>
    <w:rsid w:val="00F40A8B"/>
    <w:rsid w:val="00FF7AC5"/>
    <w:rsid w:val="5CDC2CFD"/>
    <w:rsid w:val="7160BB67"/>
    <w:rsid w:val="7C15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8F2C"/>
  <w15:docId w15:val="{868CF8FC-86F6-4C62-BA5D-2A4BC718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467"/>
      <w:outlineLvl w:val="0"/>
    </w:pPr>
    <w:rPr>
      <w:b/>
      <w:sz w:val="44"/>
      <w:szCs w:val="44"/>
      <w:u w:val="single"/>
    </w:rPr>
  </w:style>
  <w:style w:type="paragraph" w:styleId="Heading2">
    <w:name w:val="heading 2"/>
    <w:basedOn w:val="Normal"/>
    <w:next w:val="Normal"/>
    <w:uiPriority w:val="9"/>
    <w:unhideWhenUsed/>
    <w:qFormat/>
    <w:pPr>
      <w:ind w:left="512"/>
      <w:outlineLvl w:val="1"/>
    </w:pPr>
    <w:rPr>
      <w:rFonts w:ascii="Times New Roman" w:eastAsia="Times New Roman" w:hAnsi="Times New Roman" w:cs="Times New Roman"/>
      <w:b/>
      <w:sz w:val="40"/>
      <w:szCs w:val="40"/>
    </w:rPr>
  </w:style>
  <w:style w:type="paragraph" w:styleId="Heading3">
    <w:name w:val="heading 3"/>
    <w:basedOn w:val="Normal"/>
    <w:next w:val="Normal"/>
    <w:uiPriority w:val="9"/>
    <w:unhideWhenUsed/>
    <w:qFormat/>
    <w:pPr>
      <w:ind w:left="512"/>
      <w:outlineLvl w:val="2"/>
    </w:pPr>
    <w:rPr>
      <w:b/>
      <w:sz w:val="36"/>
      <w:szCs w:val="36"/>
      <w:u w:val="single"/>
    </w:rPr>
  </w:style>
  <w:style w:type="paragraph" w:styleId="Heading4">
    <w:name w:val="heading 4"/>
    <w:basedOn w:val="Normal"/>
    <w:next w:val="Normal"/>
    <w:uiPriority w:val="9"/>
    <w:unhideWhenUsed/>
    <w:qFormat/>
    <w:pPr>
      <w:ind w:left="512"/>
      <w:outlineLvl w:val="3"/>
    </w:pPr>
    <w:rPr>
      <w:b/>
      <w:sz w:val="32"/>
      <w:szCs w:val="32"/>
      <w:u w:val="single"/>
    </w:rPr>
  </w:style>
  <w:style w:type="paragraph" w:styleId="Heading5">
    <w:name w:val="heading 5"/>
    <w:basedOn w:val="Normal"/>
    <w:next w:val="Normal"/>
    <w:uiPriority w:val="9"/>
    <w:unhideWhenUsed/>
    <w:qFormat/>
    <w:pPr>
      <w:ind w:left="512"/>
      <w:outlineLvl w:val="4"/>
    </w:pPr>
    <w:rPr>
      <w:b/>
      <w:sz w:val="28"/>
      <w:szCs w:val="28"/>
      <w:u w:val="single"/>
    </w:rPr>
  </w:style>
  <w:style w:type="paragraph" w:styleId="Heading6">
    <w:name w:val="heading 6"/>
    <w:basedOn w:val="Normal"/>
    <w:next w:val="Normal"/>
    <w:uiPriority w:val="9"/>
    <w:unhideWhenUsed/>
    <w:qFormat/>
    <w:pPr>
      <w:spacing w:before="1"/>
      <w:ind w:left="512"/>
      <w:outlineLvl w:val="5"/>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widowControl/>
    </w:pPr>
    <w:tblPr>
      <w:tblStyleRowBandSize w:val="1"/>
      <w:tblStyleColBandSize w:val="1"/>
    </w:tblPr>
  </w:style>
  <w:style w:type="paragraph" w:styleId="ListParagraph">
    <w:name w:val="List Paragraph"/>
    <w:basedOn w:val="Normal"/>
    <w:uiPriority w:val="34"/>
    <w:qFormat/>
    <w:rsid w:val="00796E1A"/>
    <w:pPr>
      <w:ind w:left="720"/>
      <w:contextualSpacing/>
    </w:pPr>
  </w:style>
  <w:style w:type="paragraph" w:styleId="NormalWeb">
    <w:name w:val="Normal (Web)"/>
    <w:basedOn w:val="Normal"/>
    <w:uiPriority w:val="99"/>
    <w:semiHidden/>
    <w:unhideWhenUsed/>
    <w:rsid w:val="00312212"/>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12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4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usafe@therfu.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rbeapp@therfu.com" TargetMode="External"/><Relationship Id="rId2" Type="http://schemas.openxmlformats.org/officeDocument/2006/relationships/numbering" Target="numbering.xml"/><Relationship Id="rId16" Type="http://schemas.openxmlformats.org/officeDocument/2006/relationships/hyperlink" Target="mailto:rmg@therfu.com" TargetMode="External"/><Relationship Id="rId20" Type="http://schemas.openxmlformats.org/officeDocument/2006/relationships/hyperlink" Target="http://www.thecpsu.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PA@kingston.gov.uk" TargetMode="External"/><Relationship Id="rId10" Type="http://schemas.openxmlformats.org/officeDocument/2006/relationships/footer" Target="footer1.xml"/><Relationship Id="rId19" Type="http://schemas.openxmlformats.org/officeDocument/2006/relationships/hyperlink" Target="http://www.nspcc.org.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ildprotection@rfu.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F2DDD-8705-430B-BAAC-634F5A6B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Mitch</cp:lastModifiedBy>
  <cp:revision>16</cp:revision>
  <cp:lastPrinted>2021-04-24T18:48:00Z</cp:lastPrinted>
  <dcterms:created xsi:type="dcterms:W3CDTF">2023-10-05T15:04:00Z</dcterms:created>
  <dcterms:modified xsi:type="dcterms:W3CDTF">2023-10-05T15:27:00Z</dcterms:modified>
</cp:coreProperties>
</file>